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5A" w:rsidRDefault="00D33C5A" w:rsidP="00D33C5A">
      <w:r>
        <w:t>Юбилейный, д. 115-1, 2014 год</w:t>
      </w:r>
    </w:p>
    <w:p w:rsidR="00D33C5A" w:rsidRDefault="00D33C5A" w:rsidP="00D33C5A"/>
    <w:p w:rsidR="001F4AB4" w:rsidRDefault="001F4AB4" w:rsidP="001F4AB4">
      <w:pPr>
        <w:jc w:val="center"/>
        <w:rPr>
          <w:b/>
        </w:rPr>
      </w:pPr>
      <w:r w:rsidRPr="00995DC8">
        <w:rPr>
          <w:b/>
        </w:rPr>
        <w:t>Сведения о фактах выявления ненадлежащего качества услуг и работ</w:t>
      </w:r>
    </w:p>
    <w:p w:rsidR="00D33C5A" w:rsidRDefault="00D33C5A" w:rsidP="00D33C5A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4AB4" w:rsidTr="00DD59E1">
        <w:tc>
          <w:tcPr>
            <w:tcW w:w="2392" w:type="dxa"/>
          </w:tcPr>
          <w:p w:rsidR="001F4AB4" w:rsidRDefault="001F4AB4" w:rsidP="001F4AB4">
            <w:pPr>
              <w:jc w:val="center"/>
              <w:rPr>
                <w:b/>
              </w:rPr>
            </w:pPr>
            <w:bookmarkStart w:id="0" w:name="_GoBack" w:colFirst="2" w:colLast="2"/>
            <w:r>
              <w:rPr>
                <w:b/>
              </w:rPr>
              <w:t>Наименование улицы</w:t>
            </w:r>
          </w:p>
        </w:tc>
        <w:tc>
          <w:tcPr>
            <w:tcW w:w="2393" w:type="dxa"/>
          </w:tcPr>
          <w:p w:rsidR="001F4AB4" w:rsidRDefault="001F4AB4" w:rsidP="001F4AB4">
            <w:pPr>
              <w:jc w:val="center"/>
              <w:rPr>
                <w:b/>
              </w:rPr>
            </w:pPr>
            <w:r>
              <w:rPr>
                <w:b/>
              </w:rPr>
              <w:t>№ дома</w:t>
            </w:r>
          </w:p>
        </w:tc>
        <w:tc>
          <w:tcPr>
            <w:tcW w:w="2393" w:type="dxa"/>
          </w:tcPr>
          <w:p w:rsidR="001F4AB4" w:rsidRPr="001F4AB4" w:rsidRDefault="001F4AB4" w:rsidP="001F4AB4">
            <w:pPr>
              <w:rPr>
                <w:b/>
              </w:rPr>
            </w:pPr>
            <w:r w:rsidRPr="001F4AB4">
              <w:rPr>
                <w:b/>
              </w:rPr>
              <w:t>Наименование коммунальной услуги и / или работы</w:t>
            </w:r>
          </w:p>
        </w:tc>
        <w:tc>
          <w:tcPr>
            <w:tcW w:w="2393" w:type="dxa"/>
          </w:tcPr>
          <w:p w:rsidR="001F4AB4" w:rsidRDefault="001F4AB4" w:rsidP="001F4AB4">
            <w:pPr>
              <w:jc w:val="center"/>
              <w:rPr>
                <w:b/>
              </w:rPr>
            </w:pPr>
            <w:r>
              <w:rPr>
                <w:b/>
              </w:rPr>
              <w:t>Кол-во случаев перерасчета платы</w:t>
            </w:r>
          </w:p>
        </w:tc>
      </w:tr>
      <w:tr w:rsidR="001F4AB4" w:rsidTr="00DD59E1">
        <w:tc>
          <w:tcPr>
            <w:tcW w:w="2392" w:type="dxa"/>
          </w:tcPr>
          <w:p w:rsidR="001F4AB4" w:rsidRPr="004E3DDB" w:rsidRDefault="001F4AB4" w:rsidP="001F4AB4">
            <w:pPr>
              <w:jc w:val="center"/>
            </w:pPr>
            <w:r>
              <w:t>Юбилейный</w:t>
            </w:r>
          </w:p>
        </w:tc>
        <w:tc>
          <w:tcPr>
            <w:tcW w:w="2393" w:type="dxa"/>
          </w:tcPr>
          <w:p w:rsidR="001F4AB4" w:rsidRPr="004E3DDB" w:rsidRDefault="001F4AB4" w:rsidP="001F4AB4">
            <w:pPr>
              <w:jc w:val="center"/>
            </w:pPr>
            <w:r>
              <w:t>115/1</w:t>
            </w:r>
          </w:p>
        </w:tc>
        <w:tc>
          <w:tcPr>
            <w:tcW w:w="2393" w:type="dxa"/>
          </w:tcPr>
          <w:p w:rsidR="001F4AB4" w:rsidRDefault="001F4AB4" w:rsidP="001F4AB4">
            <w:r w:rsidRPr="006F5667">
              <w:t xml:space="preserve">Превышение установленной продолжительности перерыва </w:t>
            </w:r>
            <w:r w:rsidR="00A32F65">
              <w:t>в оказании коммунальной услуги отопления</w:t>
            </w:r>
          </w:p>
        </w:tc>
        <w:tc>
          <w:tcPr>
            <w:tcW w:w="2393" w:type="dxa"/>
          </w:tcPr>
          <w:p w:rsidR="001F4AB4" w:rsidRPr="004E3DDB" w:rsidRDefault="001F4AB4" w:rsidP="001F4AB4">
            <w:pPr>
              <w:jc w:val="center"/>
            </w:pPr>
            <w:r>
              <w:t>1</w:t>
            </w:r>
          </w:p>
        </w:tc>
      </w:tr>
      <w:bookmarkEnd w:id="0"/>
    </w:tbl>
    <w:p w:rsidR="00D33C5A" w:rsidRDefault="00D33C5A" w:rsidP="00D33C5A"/>
    <w:p w:rsidR="000E0E8D" w:rsidRDefault="000E0E8D"/>
    <w:sectPr w:rsidR="000E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5A"/>
    <w:rsid w:val="000E0E8D"/>
    <w:rsid w:val="001F4AB4"/>
    <w:rsid w:val="00A32F65"/>
    <w:rsid w:val="00D33C5A"/>
    <w:rsid w:val="00E4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0A99A-14BB-4D51-99F8-E7527591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2015-03-27T07:10:00Z</dcterms:created>
  <dcterms:modified xsi:type="dcterms:W3CDTF">2015-03-27T09:50:00Z</dcterms:modified>
</cp:coreProperties>
</file>