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C6F" w:rsidRPr="00A32100" w:rsidRDefault="00BA3BC0" w:rsidP="004A7C6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32100">
        <w:rPr>
          <w:rFonts w:ascii="Times New Roman" w:hAnsi="Times New Roman" w:cs="Times New Roman"/>
          <w:i/>
          <w:sz w:val="28"/>
          <w:szCs w:val="28"/>
        </w:rPr>
        <w:t xml:space="preserve">Уважаемые абоненты! АО «Иркутскоблгаз» </w:t>
      </w:r>
    </w:p>
    <w:p w:rsidR="004A7C6F" w:rsidRPr="00A32100" w:rsidRDefault="004A7C6F" w:rsidP="004A7C6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32100">
        <w:rPr>
          <w:rFonts w:ascii="Times New Roman" w:hAnsi="Times New Roman" w:cs="Times New Roman"/>
          <w:i/>
          <w:sz w:val="28"/>
          <w:szCs w:val="28"/>
        </w:rPr>
        <w:t>н</w:t>
      </w:r>
      <w:r w:rsidR="00BA3BC0" w:rsidRPr="00A32100">
        <w:rPr>
          <w:rFonts w:ascii="Times New Roman" w:hAnsi="Times New Roman" w:cs="Times New Roman"/>
          <w:i/>
          <w:sz w:val="28"/>
          <w:szCs w:val="28"/>
        </w:rPr>
        <w:t>апоминает</w:t>
      </w:r>
      <w:r w:rsidRPr="00A321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3BC0" w:rsidRPr="00A32100">
        <w:rPr>
          <w:rFonts w:ascii="Times New Roman" w:hAnsi="Times New Roman" w:cs="Times New Roman"/>
          <w:i/>
          <w:sz w:val="28"/>
          <w:szCs w:val="28"/>
        </w:rPr>
        <w:t xml:space="preserve"> Вам, что</w:t>
      </w:r>
      <w:r w:rsidRPr="00A321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3BC0" w:rsidRPr="00A32100">
        <w:rPr>
          <w:rFonts w:ascii="Times New Roman" w:hAnsi="Times New Roman" w:cs="Times New Roman"/>
          <w:i/>
          <w:sz w:val="28"/>
          <w:szCs w:val="28"/>
        </w:rPr>
        <w:t>газ – очень удобный вид топлива</w:t>
      </w:r>
      <w:r w:rsidRPr="00A32100">
        <w:rPr>
          <w:rFonts w:ascii="Times New Roman" w:hAnsi="Times New Roman" w:cs="Times New Roman"/>
          <w:i/>
          <w:sz w:val="28"/>
          <w:szCs w:val="28"/>
        </w:rPr>
        <w:t>,</w:t>
      </w:r>
    </w:p>
    <w:p w:rsidR="004A7C6F" w:rsidRPr="00A32100" w:rsidRDefault="00BA3BC0" w:rsidP="004A7C6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32100">
        <w:rPr>
          <w:rFonts w:ascii="Times New Roman" w:hAnsi="Times New Roman" w:cs="Times New Roman"/>
          <w:i/>
          <w:sz w:val="28"/>
          <w:szCs w:val="28"/>
        </w:rPr>
        <w:t>но безопасен он лишь в случае</w:t>
      </w:r>
      <w:r w:rsidR="00792154" w:rsidRPr="00A3210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32100">
        <w:rPr>
          <w:rFonts w:ascii="Times New Roman" w:hAnsi="Times New Roman" w:cs="Times New Roman"/>
          <w:i/>
          <w:sz w:val="28"/>
          <w:szCs w:val="28"/>
        </w:rPr>
        <w:t>строгого соблюдения</w:t>
      </w:r>
    </w:p>
    <w:p w:rsidR="004A7C6F" w:rsidRPr="00A32100" w:rsidRDefault="00BA3BC0" w:rsidP="004A7C6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32100">
        <w:rPr>
          <w:rFonts w:ascii="Times New Roman" w:hAnsi="Times New Roman" w:cs="Times New Roman"/>
          <w:i/>
          <w:sz w:val="28"/>
          <w:szCs w:val="28"/>
        </w:rPr>
        <w:t>обязательных правил</w:t>
      </w:r>
      <w:r w:rsidR="004A7C6F" w:rsidRPr="00A321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32100">
        <w:rPr>
          <w:rFonts w:ascii="Times New Roman" w:hAnsi="Times New Roman" w:cs="Times New Roman"/>
          <w:i/>
          <w:sz w:val="28"/>
          <w:szCs w:val="28"/>
        </w:rPr>
        <w:t xml:space="preserve">его использования. </w:t>
      </w:r>
    </w:p>
    <w:p w:rsidR="000F7E33" w:rsidRPr="00A32100" w:rsidRDefault="004A7C6F" w:rsidP="004A7C6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32100">
        <w:rPr>
          <w:rFonts w:ascii="Times New Roman" w:hAnsi="Times New Roman" w:cs="Times New Roman"/>
          <w:i/>
          <w:sz w:val="28"/>
          <w:szCs w:val="28"/>
        </w:rPr>
        <w:t xml:space="preserve">Будьте осторожны в обращении </w:t>
      </w:r>
      <w:r w:rsidR="00BA3BC0" w:rsidRPr="00A32100">
        <w:rPr>
          <w:rFonts w:ascii="Times New Roman" w:hAnsi="Times New Roman" w:cs="Times New Roman"/>
          <w:i/>
          <w:sz w:val="28"/>
          <w:szCs w:val="28"/>
        </w:rPr>
        <w:t>газом.</w:t>
      </w:r>
    </w:p>
    <w:p w:rsidR="00491008" w:rsidRDefault="00491008" w:rsidP="00491008">
      <w:pPr>
        <w:pStyle w:val="a3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:rsidR="00BA3BC0" w:rsidRPr="002B6A38" w:rsidRDefault="00491008" w:rsidP="00491008">
      <w:pPr>
        <w:pStyle w:val="a3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Помните.</w:t>
      </w:r>
      <w:r w:rsidR="00BA3BC0" w:rsidRPr="002B6A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3BC0" w:rsidRPr="002B6A38" w:rsidRDefault="00BA3BC0" w:rsidP="00BA3BC0">
      <w:pPr>
        <w:pStyle w:val="a3"/>
        <w:ind w:left="4248"/>
        <w:rPr>
          <w:rFonts w:ascii="Times New Roman" w:hAnsi="Times New Roman" w:cs="Times New Roman"/>
          <w:b/>
          <w:sz w:val="24"/>
          <w:szCs w:val="24"/>
        </w:rPr>
      </w:pPr>
    </w:p>
    <w:p w:rsidR="00BA3BC0" w:rsidRDefault="00BA3BC0" w:rsidP="00BD00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Помещение кухни необходимо проветривать, периодически открывая форточку.</w:t>
      </w:r>
    </w:p>
    <w:p w:rsidR="00BA3BC0" w:rsidRDefault="00BA3BC0" w:rsidP="00BD00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Зажженную спичку нужно </w:t>
      </w:r>
      <w:r w:rsidR="00090B8E">
        <w:rPr>
          <w:rFonts w:ascii="Times New Roman" w:hAnsi="Times New Roman" w:cs="Times New Roman"/>
          <w:sz w:val="24"/>
          <w:szCs w:val="24"/>
        </w:rPr>
        <w:t>поднести к горелке, затем откры</w:t>
      </w:r>
      <w:r>
        <w:rPr>
          <w:rFonts w:ascii="Times New Roman" w:hAnsi="Times New Roman" w:cs="Times New Roman"/>
          <w:sz w:val="24"/>
          <w:szCs w:val="24"/>
        </w:rPr>
        <w:t xml:space="preserve">ть кран включаемой горелки, при этом газ должен загореться во всех отверстиях колпачка горелки. Язычки пламени не должны выбиваться за края кастрюли; красное коптящее пламя, говорит о том, что происходит </w:t>
      </w:r>
      <w:r w:rsidR="001B4FA1">
        <w:rPr>
          <w:rFonts w:ascii="Times New Roman" w:hAnsi="Times New Roman" w:cs="Times New Roman"/>
          <w:sz w:val="24"/>
          <w:szCs w:val="24"/>
        </w:rPr>
        <w:t xml:space="preserve">неполное сгорание газа с образованием угарного газа. </w:t>
      </w:r>
    </w:p>
    <w:p w:rsidR="001B4FA1" w:rsidRDefault="001B4FA1" w:rsidP="00BD00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Посуду с широким дном </w:t>
      </w:r>
      <w:r w:rsidR="00BE4B75">
        <w:rPr>
          <w:rFonts w:ascii="Times New Roman" w:hAnsi="Times New Roman" w:cs="Times New Roman"/>
          <w:sz w:val="24"/>
          <w:szCs w:val="24"/>
        </w:rPr>
        <w:t>нужно ставить на специальные кон</w:t>
      </w:r>
      <w:r>
        <w:rPr>
          <w:rFonts w:ascii="Times New Roman" w:hAnsi="Times New Roman" w:cs="Times New Roman"/>
          <w:sz w:val="24"/>
          <w:szCs w:val="24"/>
        </w:rPr>
        <w:t>форочные кольца с высокими ребрами.</w:t>
      </w:r>
    </w:p>
    <w:p w:rsidR="001B4FA1" w:rsidRDefault="001B4FA1" w:rsidP="00BD00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зажиганием горелки духового шкафа, шкаф следует проветрить, открыв его дверцу на 2-3 минуты.</w:t>
      </w:r>
    </w:p>
    <w:p w:rsidR="001B4FA1" w:rsidRDefault="001B4FA1" w:rsidP="00BD00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оставляйте плиту без надзора с зажженными горелками. После окончания пользования газом, закройте краны на приборах, перед приборами на газопроводе или вентиль на баллоне. </w:t>
      </w:r>
    </w:p>
    <w:p w:rsidR="001B4FA1" w:rsidRDefault="00B94BBB" w:rsidP="00BD00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B4FA1">
        <w:rPr>
          <w:rFonts w:ascii="Times New Roman" w:hAnsi="Times New Roman" w:cs="Times New Roman"/>
          <w:sz w:val="24"/>
          <w:szCs w:val="24"/>
        </w:rPr>
        <w:t>бязательно проверяйте –</w:t>
      </w:r>
      <w:r>
        <w:rPr>
          <w:rFonts w:ascii="Times New Roman" w:hAnsi="Times New Roman" w:cs="Times New Roman"/>
          <w:sz w:val="24"/>
          <w:szCs w:val="24"/>
        </w:rPr>
        <w:t xml:space="preserve"> закрыты все ли краны в ночное время суток.</w:t>
      </w:r>
    </w:p>
    <w:p w:rsidR="001B4FA1" w:rsidRDefault="001B4FA1" w:rsidP="00BD00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Содержите плиту в чистоте, не допуская засорения горелок, </w:t>
      </w:r>
      <w:r w:rsidR="00B94BBB">
        <w:rPr>
          <w:rFonts w:ascii="Times New Roman" w:hAnsi="Times New Roman" w:cs="Times New Roman"/>
          <w:sz w:val="24"/>
          <w:szCs w:val="24"/>
        </w:rPr>
        <w:t>залитой</w:t>
      </w:r>
      <w:r w:rsidR="00964E1D">
        <w:rPr>
          <w:rFonts w:ascii="Times New Roman" w:hAnsi="Times New Roman" w:cs="Times New Roman"/>
          <w:sz w:val="24"/>
          <w:szCs w:val="24"/>
        </w:rPr>
        <w:t xml:space="preserve"> пищ</w:t>
      </w:r>
      <w:r>
        <w:rPr>
          <w:rFonts w:ascii="Times New Roman" w:hAnsi="Times New Roman" w:cs="Times New Roman"/>
          <w:sz w:val="24"/>
          <w:szCs w:val="24"/>
        </w:rPr>
        <w:t>ей.</w:t>
      </w:r>
    </w:p>
    <w:p w:rsidR="00491008" w:rsidRDefault="001B4FA1" w:rsidP="004910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загромождайте места установки баллона и плиты посторонними предметами, </w:t>
      </w:r>
      <w:r w:rsidR="00BD00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доступ к ним должен быть свободным, не привязывайте веревок к газопроводу.</w:t>
      </w:r>
    </w:p>
    <w:p w:rsidR="00491008" w:rsidRDefault="00491008" w:rsidP="00491008">
      <w:pPr>
        <w:pStyle w:val="a3"/>
        <w:ind w:left="2136" w:firstLine="696"/>
        <w:rPr>
          <w:rFonts w:ascii="Times New Roman" w:hAnsi="Times New Roman" w:cs="Times New Roman"/>
          <w:b/>
          <w:sz w:val="24"/>
          <w:szCs w:val="24"/>
        </w:rPr>
      </w:pPr>
    </w:p>
    <w:p w:rsidR="001B4FA1" w:rsidRPr="00491008" w:rsidRDefault="001B4FA1" w:rsidP="00491008">
      <w:pPr>
        <w:pStyle w:val="a3"/>
        <w:ind w:left="2844" w:firstLine="696"/>
        <w:rPr>
          <w:rFonts w:ascii="Times New Roman" w:hAnsi="Times New Roman" w:cs="Times New Roman"/>
          <w:sz w:val="24"/>
          <w:szCs w:val="24"/>
        </w:rPr>
      </w:pPr>
      <w:r w:rsidRPr="00491008">
        <w:rPr>
          <w:rFonts w:ascii="Times New Roman" w:hAnsi="Times New Roman" w:cs="Times New Roman"/>
          <w:b/>
          <w:sz w:val="24"/>
          <w:szCs w:val="24"/>
        </w:rPr>
        <w:t>Категорически запрещается</w:t>
      </w:r>
      <w:r w:rsidR="00491008">
        <w:rPr>
          <w:rFonts w:ascii="Times New Roman" w:hAnsi="Times New Roman" w:cs="Times New Roman"/>
          <w:b/>
          <w:sz w:val="24"/>
          <w:szCs w:val="24"/>
        </w:rPr>
        <w:t>.</w:t>
      </w:r>
    </w:p>
    <w:p w:rsidR="001B4FA1" w:rsidRPr="002B6A38" w:rsidRDefault="001B4FA1" w:rsidP="001B4FA1">
      <w:pPr>
        <w:pStyle w:val="a3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1B4FA1" w:rsidRDefault="001B4FA1" w:rsidP="00D174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Производить самовольную переустановку,  замену и ремонт</w:t>
      </w:r>
      <w:r w:rsidR="000C751E">
        <w:rPr>
          <w:rFonts w:ascii="Times New Roman" w:hAnsi="Times New Roman" w:cs="Times New Roman"/>
          <w:sz w:val="24"/>
          <w:szCs w:val="24"/>
        </w:rPr>
        <w:t xml:space="preserve"> газовых приборов, баллонов и запорной арматуры.</w:t>
      </w:r>
    </w:p>
    <w:p w:rsidR="000C751E" w:rsidRDefault="000C751E" w:rsidP="00D174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газом при неисправных газовых приборах, газовых баллонах, при запахе газа.</w:t>
      </w:r>
    </w:p>
    <w:p w:rsidR="000C751E" w:rsidRDefault="000C751E" w:rsidP="00D174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газовыми приборам</w:t>
      </w:r>
      <w:r w:rsidR="0027260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при закрытых форточках, вентиляционных каналах, при отсутствии тяги в дымоходах.</w:t>
      </w:r>
    </w:p>
    <w:p w:rsidR="000C751E" w:rsidRDefault="000C751E" w:rsidP="00D174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Допускать к пользованию газовыми приборами детей дошкольного возраста, а также лиц, не контролирующих свои действия и не знающих правил пользования этими приборами.</w:t>
      </w:r>
    </w:p>
    <w:p w:rsidR="000C751E" w:rsidRDefault="000C751E" w:rsidP="00D174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газ и газовые приборы не по назначению. Пользоваться газовыми плитами для отопления помещений. Пользоваться помещениями, где установлены газовые приборы для сна и отдыха.</w:t>
      </w:r>
    </w:p>
    <w:p w:rsidR="000C751E" w:rsidRDefault="000C751E" w:rsidP="00D174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открытый огонь для обнаружения утечек газа (с этой целью используется мыльная эмульсия или специальные приборы).</w:t>
      </w:r>
    </w:p>
    <w:p w:rsidR="00C070EE" w:rsidRDefault="000C751E" w:rsidP="00D174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Хранить в помещениях, подвалах, гаражах порожние и заполненные сжиженным газом баллоны.</w:t>
      </w:r>
    </w:p>
    <w:p w:rsidR="002B6A38" w:rsidRDefault="002B6A38" w:rsidP="00E47B2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5D98" w:rsidRDefault="001A5D98" w:rsidP="00A32100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A5D98" w:rsidRDefault="001A5D98" w:rsidP="00A32100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A5D98" w:rsidRDefault="001A5D98" w:rsidP="00A32100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A5D98" w:rsidRDefault="001A5D98" w:rsidP="00A32100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A5D98" w:rsidRDefault="001A5D98" w:rsidP="00A32100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A5D98" w:rsidRDefault="001A5D98" w:rsidP="00A32100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A5D98" w:rsidRPr="002B6A38" w:rsidRDefault="001A5D98" w:rsidP="001A5D98">
      <w:pPr>
        <w:pStyle w:val="a3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2B6A38">
        <w:rPr>
          <w:rFonts w:ascii="Times New Roman" w:hAnsi="Times New Roman" w:cs="Times New Roman"/>
          <w:b/>
          <w:sz w:val="24"/>
          <w:szCs w:val="24"/>
        </w:rPr>
        <w:lastRenderedPageBreak/>
        <w:t>Договор - это гарантия безопасности.</w:t>
      </w:r>
    </w:p>
    <w:p w:rsidR="001A5D98" w:rsidRDefault="001A5D98" w:rsidP="00A32100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A32100" w:rsidRDefault="00A32100" w:rsidP="00A32100">
      <w:pPr>
        <w:pStyle w:val="a3"/>
        <w:rPr>
          <w:rFonts w:ascii="Times New Roman" w:hAnsi="Times New Roman" w:cs="Times New Roman"/>
          <w:sz w:val="24"/>
          <w:szCs w:val="24"/>
        </w:rPr>
      </w:pPr>
      <w:r w:rsidRPr="00E56CAA">
        <w:rPr>
          <w:rFonts w:ascii="Times New Roman" w:hAnsi="Times New Roman" w:cs="Times New Roman"/>
          <w:i/>
          <w:sz w:val="24"/>
          <w:szCs w:val="24"/>
          <w:u w:val="single"/>
        </w:rPr>
        <w:t xml:space="preserve">Каждому потребителю необходимо помнить, что газ </w:t>
      </w:r>
      <w:r w:rsidRPr="00E47B2B">
        <w:rPr>
          <w:rFonts w:ascii="Times New Roman" w:hAnsi="Times New Roman" w:cs="Times New Roman"/>
          <w:sz w:val="24"/>
          <w:szCs w:val="24"/>
        </w:rPr>
        <w:t xml:space="preserve">– это не только тепло и комфорт в наших домах, но и серьезная ответственность за свою жизнь, жизнь своей семьи и соседей по дому. </w:t>
      </w:r>
      <w:r>
        <w:rPr>
          <w:rFonts w:ascii="Times New Roman" w:hAnsi="Times New Roman" w:cs="Times New Roman"/>
          <w:sz w:val="24"/>
          <w:szCs w:val="24"/>
        </w:rPr>
        <w:t xml:space="preserve">Рекомендуем </w:t>
      </w:r>
      <w:r w:rsidRPr="00E47B2B">
        <w:rPr>
          <w:rFonts w:ascii="Times New Roman" w:hAnsi="Times New Roman" w:cs="Times New Roman"/>
          <w:sz w:val="24"/>
          <w:szCs w:val="24"/>
        </w:rPr>
        <w:t>потребителям постоянно следить за состоянием газового оборудования, установленного в квартире. Сделать это очень просто – необходимо обратиться в АО «Иркутскоблгаз» для заключения договора на техническое обслуживание оборудования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5D98" w:rsidRDefault="001A5D98" w:rsidP="001A5D9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B4ED9">
        <w:rPr>
          <w:rFonts w:ascii="Times New Roman" w:hAnsi="Times New Roman" w:cs="Times New Roman"/>
          <w:sz w:val="24"/>
          <w:szCs w:val="24"/>
        </w:rPr>
        <w:t xml:space="preserve">Под техническим обслуживанием подразумевается контроль технического состояния газового оборудования и операции по поддержанию его работоспособности и исправности, не связанные с ремонтом. </w:t>
      </w:r>
      <w:r w:rsidRPr="00E47B2B">
        <w:rPr>
          <w:rFonts w:ascii="Times New Roman" w:hAnsi="Times New Roman" w:cs="Times New Roman"/>
          <w:sz w:val="24"/>
          <w:szCs w:val="24"/>
          <w:lang w:eastAsia="ru-RU"/>
        </w:rPr>
        <w:t>В случае отказа от заключения  договора на техн</w:t>
      </w:r>
      <w:r w:rsidR="00077AF4">
        <w:rPr>
          <w:rFonts w:ascii="Times New Roman" w:hAnsi="Times New Roman" w:cs="Times New Roman"/>
          <w:sz w:val="24"/>
          <w:szCs w:val="24"/>
          <w:lang w:eastAsia="ru-RU"/>
        </w:rPr>
        <w:t xml:space="preserve">ическое обслуживание со стороны </w:t>
      </w:r>
      <w:r w:rsidRPr="00E47B2B">
        <w:rPr>
          <w:rFonts w:ascii="Times New Roman" w:hAnsi="Times New Roman" w:cs="Times New Roman"/>
          <w:sz w:val="24"/>
          <w:szCs w:val="24"/>
          <w:lang w:eastAsia="ru-RU"/>
        </w:rPr>
        <w:t>абонентов, ответственность за возможные аварии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несчастные случаи, </w:t>
      </w:r>
      <w:r w:rsidRPr="00E47B2B">
        <w:rPr>
          <w:rFonts w:ascii="Times New Roman" w:hAnsi="Times New Roman" w:cs="Times New Roman"/>
          <w:sz w:val="24"/>
          <w:szCs w:val="24"/>
          <w:lang w:eastAsia="ru-RU"/>
        </w:rPr>
        <w:t>связанные с неисправным состоянием газового оборудования, дымовых и вентиляционных каналов несут сами абоненты.</w:t>
      </w:r>
    </w:p>
    <w:p w:rsidR="001A5D98" w:rsidRDefault="001A5D98" w:rsidP="00A32100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E15">
        <w:rPr>
          <w:rFonts w:ascii="Times New Roman" w:hAnsi="Times New Roman" w:cs="Times New Roman"/>
          <w:sz w:val="24"/>
          <w:szCs w:val="24"/>
        </w:rPr>
        <w:t>В</w:t>
      </w:r>
      <w:r w:rsidRPr="00C17A7B">
        <w:rPr>
          <w:rFonts w:ascii="Times New Roman" w:hAnsi="Times New Roman" w:cs="Times New Roman"/>
          <w:sz w:val="24"/>
          <w:szCs w:val="24"/>
        </w:rPr>
        <w:t xml:space="preserve"> соответствии с постановлением Правительства РФ №549 и другими нормативными актами договор техобслуживания ВДГО – обязательное условие для газоснабжения. Его заключение – это не право, а обязанность граждан, пользующихся услугами газоснабжения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40DF" w:rsidRDefault="002340DF" w:rsidP="002340DF">
      <w:pPr>
        <w:pStyle w:val="a3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A5033C" w:rsidRPr="008A068D" w:rsidRDefault="006F57B2" w:rsidP="008A068D">
      <w:pPr>
        <w:pStyle w:val="a3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068D">
        <w:rPr>
          <w:rStyle w:val="content"/>
          <w:rFonts w:ascii="Times New Roman" w:hAnsi="Times New Roman" w:cs="Times New Roman"/>
          <w:b/>
          <w:sz w:val="24"/>
          <w:szCs w:val="24"/>
        </w:rPr>
        <w:t>Правилами поставки газа для обеспечения коммунально-бытовых нужд граждан (утв. постановлением Правительства РФ от</w:t>
      </w:r>
      <w:r w:rsidR="00A5033C" w:rsidRPr="008A068D">
        <w:rPr>
          <w:rStyle w:val="content"/>
          <w:rFonts w:ascii="Times New Roman" w:hAnsi="Times New Roman" w:cs="Times New Roman"/>
          <w:b/>
          <w:sz w:val="24"/>
          <w:szCs w:val="24"/>
        </w:rPr>
        <w:t xml:space="preserve"> 21.07.2008 № 549)  закреплены </w:t>
      </w:r>
      <w:r w:rsidRPr="008A068D">
        <w:rPr>
          <w:rStyle w:val="content"/>
          <w:rFonts w:ascii="Times New Roman" w:hAnsi="Times New Roman" w:cs="Times New Roman"/>
          <w:b/>
          <w:sz w:val="24"/>
          <w:szCs w:val="24"/>
        </w:rPr>
        <w:t>следующие обязанности абонентов</w:t>
      </w:r>
      <w:r w:rsidR="008A068D">
        <w:rPr>
          <w:rStyle w:val="content"/>
          <w:rFonts w:ascii="Times New Roman" w:hAnsi="Times New Roman" w:cs="Times New Roman"/>
          <w:b/>
          <w:sz w:val="24"/>
          <w:szCs w:val="24"/>
        </w:rPr>
        <w:t>.</w:t>
      </w:r>
    </w:p>
    <w:p w:rsidR="002340DF" w:rsidRPr="002340DF" w:rsidRDefault="008A068D" w:rsidP="00A5033C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6F57B2" w:rsidRPr="00A5033C">
        <w:rPr>
          <w:rFonts w:ascii="Times New Roman" w:hAnsi="Times New Roman" w:cs="Times New Roman"/>
          <w:sz w:val="24"/>
          <w:szCs w:val="24"/>
        </w:rPr>
        <w:t>ксплуатировать газовые приборы только после прохождения инструктажа по безопасному использованию газа с оформлением соответствующей документации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033C" w:rsidRPr="00A5033C" w:rsidRDefault="008A068D" w:rsidP="002340DF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A5033C" w:rsidRPr="00A5033C">
        <w:rPr>
          <w:rFonts w:ascii="Times New Roman" w:eastAsia="Times New Roman" w:hAnsi="Times New Roman" w:cs="Times New Roman"/>
          <w:sz w:val="24"/>
          <w:szCs w:val="24"/>
        </w:rPr>
        <w:t>асходовать газ по прямому назначению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033C" w:rsidRPr="00A5033C" w:rsidRDefault="008A068D" w:rsidP="00A5033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5033C" w:rsidRPr="00A5033C">
        <w:rPr>
          <w:rFonts w:ascii="Times New Roman" w:hAnsi="Times New Roman" w:cs="Times New Roman"/>
          <w:sz w:val="24"/>
          <w:szCs w:val="24"/>
        </w:rPr>
        <w:t>ледить за норм</w:t>
      </w:r>
      <w:r>
        <w:rPr>
          <w:rFonts w:ascii="Times New Roman" w:hAnsi="Times New Roman" w:cs="Times New Roman"/>
          <w:sz w:val="24"/>
          <w:szCs w:val="24"/>
        </w:rPr>
        <w:t>альной работой газовых приборов.</w:t>
      </w:r>
    </w:p>
    <w:p w:rsidR="00595D62" w:rsidRDefault="008A068D" w:rsidP="00A5033C">
      <w:pPr>
        <w:pStyle w:val="a3"/>
        <w:numPr>
          <w:ilvl w:val="0"/>
          <w:numId w:val="22"/>
        </w:numPr>
        <w:rPr>
          <w:rStyle w:val="content"/>
          <w:rFonts w:ascii="Times New Roman" w:hAnsi="Times New Roman" w:cs="Times New Roman"/>
          <w:sz w:val="24"/>
          <w:szCs w:val="24"/>
        </w:rPr>
      </w:pPr>
      <w:r w:rsidRPr="00595D62">
        <w:rPr>
          <w:rStyle w:val="content"/>
          <w:rFonts w:ascii="Times New Roman" w:hAnsi="Times New Roman" w:cs="Times New Roman"/>
          <w:sz w:val="24"/>
          <w:szCs w:val="24"/>
        </w:rPr>
        <w:t>О</w:t>
      </w:r>
      <w:r w:rsidR="006F57B2" w:rsidRPr="00595D62">
        <w:rPr>
          <w:rStyle w:val="content"/>
          <w:rFonts w:ascii="Times New Roman" w:hAnsi="Times New Roman" w:cs="Times New Roman"/>
          <w:sz w:val="24"/>
          <w:szCs w:val="24"/>
        </w:rPr>
        <w:t>плачивать потребленный газ в установленный срок</w:t>
      </w:r>
      <w:r w:rsidR="00595D62" w:rsidRPr="00595D62">
        <w:rPr>
          <w:rStyle w:val="content"/>
          <w:rFonts w:ascii="Times New Roman" w:hAnsi="Times New Roman" w:cs="Times New Roman"/>
          <w:sz w:val="24"/>
          <w:szCs w:val="24"/>
        </w:rPr>
        <w:t xml:space="preserve"> в полном объеме</w:t>
      </w:r>
      <w:r w:rsidR="006F57B2" w:rsidRPr="00595D62">
        <w:rPr>
          <w:rStyle w:val="content"/>
          <w:rFonts w:ascii="Times New Roman" w:hAnsi="Times New Roman" w:cs="Times New Roman"/>
          <w:sz w:val="24"/>
          <w:szCs w:val="24"/>
        </w:rPr>
        <w:t xml:space="preserve"> (до 10-го числа месяца, следующего </w:t>
      </w:r>
      <w:r w:rsidR="00595D62" w:rsidRPr="00595D62">
        <w:rPr>
          <w:rStyle w:val="content"/>
          <w:rFonts w:ascii="Times New Roman" w:hAnsi="Times New Roman" w:cs="Times New Roman"/>
          <w:sz w:val="24"/>
          <w:szCs w:val="24"/>
        </w:rPr>
        <w:t>за истекшим расчетным месяцем)</w:t>
      </w:r>
      <w:r w:rsidR="00595D62">
        <w:rPr>
          <w:rStyle w:val="content"/>
          <w:rFonts w:ascii="Times New Roman" w:hAnsi="Times New Roman" w:cs="Times New Roman"/>
          <w:sz w:val="24"/>
          <w:szCs w:val="24"/>
        </w:rPr>
        <w:t>.</w:t>
      </w:r>
    </w:p>
    <w:p w:rsidR="00A5033C" w:rsidRPr="00595D62" w:rsidRDefault="008A068D" w:rsidP="00A5033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595D62">
        <w:rPr>
          <w:rStyle w:val="content"/>
          <w:rFonts w:ascii="Times New Roman" w:hAnsi="Times New Roman" w:cs="Times New Roman"/>
          <w:sz w:val="24"/>
          <w:szCs w:val="24"/>
        </w:rPr>
        <w:t>Н</w:t>
      </w:r>
      <w:r w:rsidR="006F57B2" w:rsidRPr="00595D62">
        <w:rPr>
          <w:rStyle w:val="content"/>
          <w:rFonts w:ascii="Times New Roman" w:hAnsi="Times New Roman" w:cs="Times New Roman"/>
          <w:sz w:val="24"/>
          <w:szCs w:val="24"/>
        </w:rPr>
        <w:t>езамедлительно извещать поста</w:t>
      </w:r>
      <w:r w:rsidR="00595D62">
        <w:rPr>
          <w:rStyle w:val="content"/>
          <w:rFonts w:ascii="Times New Roman" w:hAnsi="Times New Roman" w:cs="Times New Roman"/>
          <w:sz w:val="24"/>
          <w:szCs w:val="24"/>
        </w:rPr>
        <w:t xml:space="preserve">вщика газа о повреждении пломбы, </w:t>
      </w:r>
      <w:r w:rsidR="006F57B2" w:rsidRPr="00595D62">
        <w:rPr>
          <w:rStyle w:val="content"/>
          <w:rFonts w:ascii="Times New Roman" w:hAnsi="Times New Roman" w:cs="Times New Roman"/>
          <w:sz w:val="24"/>
          <w:szCs w:val="24"/>
        </w:rPr>
        <w:t xml:space="preserve">установленной поставщиком газа на месте присоединения прибора учета газа к </w:t>
      </w:r>
      <w:r w:rsidR="00595D62">
        <w:rPr>
          <w:rStyle w:val="content"/>
          <w:rFonts w:ascii="Times New Roman" w:hAnsi="Times New Roman" w:cs="Times New Roman"/>
          <w:sz w:val="24"/>
          <w:szCs w:val="24"/>
        </w:rPr>
        <w:t xml:space="preserve">газопроводу, повреждении пломбы </w:t>
      </w:r>
      <w:r w:rsidR="006F57B2" w:rsidRPr="00595D62">
        <w:rPr>
          <w:rStyle w:val="content"/>
          <w:rFonts w:ascii="Times New Roman" w:hAnsi="Times New Roman" w:cs="Times New Roman"/>
          <w:sz w:val="24"/>
          <w:szCs w:val="24"/>
        </w:rPr>
        <w:t>прибора, установленной заводом-изготовителем или организацией, осуществлявшей поверку, а также о возникшей неисправности прибора учета газа</w:t>
      </w:r>
      <w:r w:rsidR="00595D62" w:rsidRPr="00595D62">
        <w:rPr>
          <w:rStyle w:val="content"/>
          <w:rFonts w:ascii="Times New Roman" w:hAnsi="Times New Roman" w:cs="Times New Roman"/>
          <w:sz w:val="24"/>
          <w:szCs w:val="24"/>
        </w:rPr>
        <w:t>.</w:t>
      </w:r>
    </w:p>
    <w:p w:rsidR="00A5033C" w:rsidRDefault="008A068D" w:rsidP="00A5033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Style w:val="content"/>
          <w:rFonts w:ascii="Times New Roman" w:hAnsi="Times New Roman" w:cs="Times New Roman"/>
          <w:sz w:val="24"/>
          <w:szCs w:val="24"/>
        </w:rPr>
        <w:t>О</w:t>
      </w:r>
      <w:r w:rsidR="006F57B2" w:rsidRPr="00A5033C">
        <w:rPr>
          <w:rStyle w:val="content"/>
          <w:rFonts w:ascii="Times New Roman" w:hAnsi="Times New Roman" w:cs="Times New Roman"/>
          <w:sz w:val="24"/>
          <w:szCs w:val="24"/>
        </w:rPr>
        <w:t>беспечивать в установленные сроки представление прибора учета газа для проведения поверки</w:t>
      </w:r>
      <w:r w:rsidR="00595D62">
        <w:rPr>
          <w:rStyle w:val="content"/>
          <w:rFonts w:ascii="Times New Roman" w:hAnsi="Times New Roman" w:cs="Times New Roman"/>
          <w:sz w:val="24"/>
          <w:szCs w:val="24"/>
        </w:rPr>
        <w:t>.</w:t>
      </w:r>
    </w:p>
    <w:p w:rsidR="002340DF" w:rsidRDefault="008A068D" w:rsidP="00A5033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Style w:val="content"/>
          <w:rFonts w:ascii="Times New Roman" w:hAnsi="Times New Roman" w:cs="Times New Roman"/>
          <w:sz w:val="24"/>
          <w:szCs w:val="24"/>
        </w:rPr>
        <w:t>С</w:t>
      </w:r>
      <w:r w:rsidR="006F57B2" w:rsidRPr="00A5033C">
        <w:rPr>
          <w:rStyle w:val="content"/>
          <w:rFonts w:ascii="Times New Roman" w:hAnsi="Times New Roman" w:cs="Times New Roman"/>
          <w:sz w:val="24"/>
          <w:szCs w:val="24"/>
        </w:rPr>
        <w:t>ообщать поставщику газа сведения о показаниях прибора учета газа до первого числа месяца, следующего за истекшим расчетным месяцем</w:t>
      </w:r>
      <w:r w:rsidR="00595D62">
        <w:rPr>
          <w:rStyle w:val="content"/>
          <w:rFonts w:ascii="Times New Roman" w:hAnsi="Times New Roman" w:cs="Times New Roman"/>
          <w:sz w:val="24"/>
          <w:szCs w:val="24"/>
        </w:rPr>
        <w:t>.</w:t>
      </w:r>
    </w:p>
    <w:p w:rsidR="002340DF" w:rsidRDefault="008A068D" w:rsidP="00A5033C">
      <w:pPr>
        <w:pStyle w:val="a3"/>
        <w:numPr>
          <w:ilvl w:val="0"/>
          <w:numId w:val="22"/>
        </w:numPr>
        <w:rPr>
          <w:rStyle w:val="content"/>
          <w:rFonts w:ascii="Times New Roman" w:hAnsi="Times New Roman" w:cs="Times New Roman"/>
          <w:sz w:val="24"/>
          <w:szCs w:val="24"/>
        </w:rPr>
      </w:pPr>
      <w:r>
        <w:rPr>
          <w:rStyle w:val="content"/>
          <w:rFonts w:ascii="Times New Roman" w:hAnsi="Times New Roman" w:cs="Times New Roman"/>
          <w:sz w:val="24"/>
          <w:szCs w:val="24"/>
        </w:rPr>
        <w:t>У</w:t>
      </w:r>
      <w:r w:rsidR="006F57B2" w:rsidRPr="00A5033C">
        <w:rPr>
          <w:rStyle w:val="content"/>
          <w:rFonts w:ascii="Times New Roman" w:hAnsi="Times New Roman" w:cs="Times New Roman"/>
          <w:sz w:val="24"/>
          <w:szCs w:val="24"/>
        </w:rPr>
        <w:t>станавливать и эксплуатировать газоиспользующее оборудование, соответст</w:t>
      </w:r>
      <w:r w:rsidR="00595D62">
        <w:rPr>
          <w:rStyle w:val="content"/>
          <w:rFonts w:ascii="Times New Roman" w:hAnsi="Times New Roman" w:cs="Times New Roman"/>
          <w:sz w:val="24"/>
          <w:szCs w:val="24"/>
        </w:rPr>
        <w:t>вующее техническим требованиям.</w:t>
      </w:r>
    </w:p>
    <w:p w:rsidR="002340DF" w:rsidRDefault="008A068D" w:rsidP="002340DF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color w:val="000000"/>
          <w:sz w:val="24"/>
          <w:szCs w:val="24"/>
        </w:rPr>
        <w:t>Н</w:t>
      </w:r>
      <w:r w:rsidR="002340DF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</w:rPr>
        <w:t>е привлекать</w:t>
      </w:r>
      <w:r w:rsidR="002340DF" w:rsidRPr="00585735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</w:rPr>
        <w:t xml:space="preserve"> к установке и ремонту газовых приборов случайных лиц</w:t>
      </w:r>
      <w:r w:rsidR="00595D62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2340DF" w:rsidRDefault="008A068D" w:rsidP="002340DF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Style w:val="content"/>
          <w:rFonts w:ascii="Times New Roman" w:hAnsi="Times New Roman" w:cs="Times New Roman"/>
          <w:sz w:val="24"/>
          <w:szCs w:val="24"/>
        </w:rPr>
        <w:t>Н</w:t>
      </w:r>
      <w:r w:rsidR="006F57B2" w:rsidRPr="00A5033C">
        <w:rPr>
          <w:rStyle w:val="content"/>
          <w:rFonts w:ascii="Times New Roman" w:hAnsi="Times New Roman" w:cs="Times New Roman"/>
          <w:sz w:val="24"/>
          <w:szCs w:val="24"/>
        </w:rPr>
        <w:t>езамедлительно уведомлять поставщика</w:t>
      </w:r>
      <w:r w:rsidR="002340DF">
        <w:rPr>
          <w:rStyle w:val="content"/>
          <w:rFonts w:ascii="Times New Roman" w:hAnsi="Times New Roman" w:cs="Times New Roman"/>
          <w:sz w:val="24"/>
          <w:szCs w:val="24"/>
        </w:rPr>
        <w:t xml:space="preserve"> газа об изменениях в составе </w:t>
      </w:r>
      <w:r w:rsidR="006F57B2" w:rsidRPr="00A5033C">
        <w:rPr>
          <w:rStyle w:val="content"/>
          <w:rFonts w:ascii="Times New Roman" w:hAnsi="Times New Roman" w:cs="Times New Roman"/>
          <w:sz w:val="24"/>
          <w:szCs w:val="24"/>
        </w:rPr>
        <w:t>оборудования</w:t>
      </w:r>
      <w:r w:rsidR="00595D62">
        <w:rPr>
          <w:rStyle w:val="content"/>
          <w:rFonts w:ascii="Times New Roman" w:hAnsi="Times New Roman" w:cs="Times New Roman"/>
          <w:sz w:val="24"/>
          <w:szCs w:val="24"/>
        </w:rPr>
        <w:t>.</w:t>
      </w:r>
    </w:p>
    <w:p w:rsidR="002340DF" w:rsidRDefault="008A068D" w:rsidP="00A5033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Style w:val="content"/>
          <w:rFonts w:ascii="Times New Roman" w:hAnsi="Times New Roman" w:cs="Times New Roman"/>
          <w:sz w:val="24"/>
          <w:szCs w:val="24"/>
        </w:rPr>
        <w:t>С</w:t>
      </w:r>
      <w:r w:rsidR="006F57B2" w:rsidRPr="00A5033C">
        <w:rPr>
          <w:rStyle w:val="content"/>
          <w:rFonts w:ascii="Times New Roman" w:hAnsi="Times New Roman" w:cs="Times New Roman"/>
          <w:sz w:val="24"/>
          <w:szCs w:val="24"/>
        </w:rPr>
        <w:t>ообщать поставщику в 5-дн</w:t>
      </w:r>
      <w:r w:rsidR="002340DF">
        <w:rPr>
          <w:rStyle w:val="content"/>
          <w:rFonts w:ascii="Times New Roman" w:hAnsi="Times New Roman" w:cs="Times New Roman"/>
          <w:sz w:val="24"/>
          <w:szCs w:val="24"/>
        </w:rPr>
        <w:t xml:space="preserve">евный срок в письменной форме </w:t>
      </w:r>
      <w:r w:rsidR="006F57B2" w:rsidRPr="00A5033C">
        <w:rPr>
          <w:rStyle w:val="content"/>
          <w:rFonts w:ascii="Times New Roman" w:hAnsi="Times New Roman" w:cs="Times New Roman"/>
          <w:sz w:val="24"/>
          <w:szCs w:val="24"/>
        </w:rPr>
        <w:t>о следующих изменениях:</w:t>
      </w:r>
      <w:r w:rsidR="006F57B2" w:rsidRPr="00A5033C">
        <w:rPr>
          <w:rFonts w:ascii="Times New Roman" w:hAnsi="Times New Roman" w:cs="Times New Roman"/>
          <w:sz w:val="24"/>
          <w:szCs w:val="24"/>
        </w:rPr>
        <w:br/>
      </w:r>
      <w:r w:rsidR="006F57B2" w:rsidRPr="00A5033C">
        <w:rPr>
          <w:rStyle w:val="content"/>
          <w:rFonts w:ascii="Times New Roman" w:hAnsi="Times New Roman" w:cs="Times New Roman"/>
          <w:sz w:val="24"/>
          <w:szCs w:val="24"/>
        </w:rPr>
        <w:t> - количестве лиц, постоянно проживающих в жилом помещении, а также временно проживающих граждан в жилом помещении более месяца;</w:t>
      </w:r>
      <w:r w:rsidR="006F57B2" w:rsidRPr="00A5033C">
        <w:rPr>
          <w:rFonts w:ascii="Times New Roman" w:hAnsi="Times New Roman" w:cs="Times New Roman"/>
          <w:sz w:val="24"/>
          <w:szCs w:val="24"/>
        </w:rPr>
        <w:br/>
      </w:r>
      <w:r w:rsidR="002340DF">
        <w:rPr>
          <w:rStyle w:val="content"/>
          <w:rFonts w:ascii="Times New Roman" w:hAnsi="Times New Roman" w:cs="Times New Roman"/>
          <w:sz w:val="24"/>
          <w:szCs w:val="24"/>
        </w:rPr>
        <w:t>-  размере /площадь, объем/</w:t>
      </w:r>
      <w:r w:rsidR="006F57B2" w:rsidRPr="00A5033C">
        <w:rPr>
          <w:rStyle w:val="content"/>
          <w:rFonts w:ascii="Times New Roman" w:hAnsi="Times New Roman" w:cs="Times New Roman"/>
          <w:sz w:val="24"/>
          <w:szCs w:val="24"/>
        </w:rPr>
        <w:t xml:space="preserve"> отапливаемых жилых и нежилых помещений</w:t>
      </w:r>
      <w:r w:rsidR="00595D62">
        <w:rPr>
          <w:rStyle w:val="content"/>
          <w:rFonts w:ascii="Times New Roman" w:hAnsi="Times New Roman" w:cs="Times New Roman"/>
          <w:sz w:val="24"/>
          <w:szCs w:val="24"/>
        </w:rPr>
        <w:t>.</w:t>
      </w:r>
    </w:p>
    <w:p w:rsidR="002340DF" w:rsidRDefault="008A068D" w:rsidP="00A5033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Style w:val="content"/>
          <w:rFonts w:ascii="Times New Roman" w:hAnsi="Times New Roman" w:cs="Times New Roman"/>
          <w:sz w:val="24"/>
          <w:szCs w:val="24"/>
        </w:rPr>
        <w:t>О</w:t>
      </w:r>
      <w:r w:rsidR="006F57B2" w:rsidRPr="00A5033C">
        <w:rPr>
          <w:rStyle w:val="content"/>
          <w:rFonts w:ascii="Times New Roman" w:hAnsi="Times New Roman" w:cs="Times New Roman"/>
          <w:sz w:val="24"/>
          <w:szCs w:val="24"/>
        </w:rPr>
        <w:t>беспечивать сохранность приборов учета газа и пломб, использовать газоиспользующее оборудование в соответствии с установленными требованиями по его эксплуатации</w:t>
      </w:r>
      <w:r>
        <w:rPr>
          <w:rStyle w:val="content"/>
          <w:rFonts w:ascii="Times New Roman" w:hAnsi="Times New Roman" w:cs="Times New Roman"/>
          <w:sz w:val="24"/>
          <w:szCs w:val="24"/>
        </w:rPr>
        <w:t>.</w:t>
      </w:r>
    </w:p>
    <w:p w:rsidR="002340DF" w:rsidRDefault="008A068D" w:rsidP="00A5033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Style w:val="content"/>
          <w:rFonts w:ascii="Times New Roman" w:hAnsi="Times New Roman" w:cs="Times New Roman"/>
          <w:sz w:val="24"/>
          <w:szCs w:val="24"/>
        </w:rPr>
        <w:lastRenderedPageBreak/>
        <w:t>Н</w:t>
      </w:r>
      <w:r w:rsidR="006F57B2" w:rsidRPr="00A5033C">
        <w:rPr>
          <w:rStyle w:val="content"/>
          <w:rFonts w:ascii="Times New Roman" w:hAnsi="Times New Roman" w:cs="Times New Roman"/>
          <w:sz w:val="24"/>
          <w:szCs w:val="24"/>
        </w:rPr>
        <w:t>езамедлительно сообщать в аварийно-диспетчерскую службу об авариях, утечках и иных чрезвычайных ситуациях, возникающих при пользовании газом</w:t>
      </w:r>
      <w:r>
        <w:rPr>
          <w:rStyle w:val="content"/>
          <w:rFonts w:ascii="Times New Roman" w:hAnsi="Times New Roman" w:cs="Times New Roman"/>
          <w:sz w:val="24"/>
          <w:szCs w:val="24"/>
        </w:rPr>
        <w:t>.</w:t>
      </w:r>
    </w:p>
    <w:p w:rsidR="002340DF" w:rsidRDefault="008A068D" w:rsidP="00A5033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Style w:val="content"/>
          <w:rFonts w:ascii="Times New Roman" w:hAnsi="Times New Roman" w:cs="Times New Roman"/>
          <w:sz w:val="24"/>
          <w:szCs w:val="24"/>
        </w:rPr>
        <w:t>О</w:t>
      </w:r>
      <w:r w:rsidR="006F57B2" w:rsidRPr="00A5033C">
        <w:rPr>
          <w:rStyle w:val="content"/>
          <w:rFonts w:ascii="Times New Roman" w:hAnsi="Times New Roman" w:cs="Times New Roman"/>
          <w:sz w:val="24"/>
          <w:szCs w:val="24"/>
        </w:rPr>
        <w:t>беспечивать доступ представителей поставщика газа к приборам учета газа и газоиспользующему оборудованию для проведения проверки</w:t>
      </w:r>
      <w:r>
        <w:rPr>
          <w:rStyle w:val="content"/>
          <w:rFonts w:ascii="Times New Roman" w:hAnsi="Times New Roman" w:cs="Times New Roman"/>
          <w:sz w:val="24"/>
          <w:szCs w:val="24"/>
        </w:rPr>
        <w:t>.</w:t>
      </w:r>
    </w:p>
    <w:p w:rsidR="006F57B2" w:rsidRPr="00A5033C" w:rsidRDefault="008A068D" w:rsidP="00A5033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Style w:val="content"/>
          <w:rFonts w:ascii="Times New Roman" w:hAnsi="Times New Roman" w:cs="Times New Roman"/>
          <w:sz w:val="24"/>
          <w:szCs w:val="24"/>
        </w:rPr>
        <w:t>О</w:t>
      </w:r>
      <w:r w:rsidR="006F57B2" w:rsidRPr="00A5033C">
        <w:rPr>
          <w:rStyle w:val="content"/>
          <w:rFonts w:ascii="Times New Roman" w:hAnsi="Times New Roman" w:cs="Times New Roman"/>
          <w:sz w:val="24"/>
          <w:szCs w:val="24"/>
        </w:rPr>
        <w:t>беспечивать надлежащее техническое состояние внутридомового газового оборудования, своевременно заключать договор о техническом обслуживании внутридомового газового оборудования и аварийно-диспетчерском обеспечении.</w:t>
      </w:r>
    </w:p>
    <w:p w:rsidR="00D543A0" w:rsidRDefault="00D543A0" w:rsidP="00D543A0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2340DF" w:rsidRPr="00491008" w:rsidRDefault="002340DF" w:rsidP="00D543A0">
      <w:pPr>
        <w:pStyle w:val="a3"/>
        <w:ind w:left="2832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91008">
        <w:rPr>
          <w:rFonts w:ascii="Times New Roman" w:hAnsi="Times New Roman" w:cs="Times New Roman"/>
          <w:b/>
          <w:sz w:val="24"/>
          <w:szCs w:val="24"/>
        </w:rPr>
        <w:t>Газ взрывоопасен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340DF" w:rsidRDefault="002340DF" w:rsidP="002340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40DF" w:rsidRPr="00EF23FB" w:rsidRDefault="002340DF" w:rsidP="002340DF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F23FB">
        <w:rPr>
          <w:rFonts w:ascii="Times New Roman" w:hAnsi="Times New Roman" w:cs="Times New Roman"/>
          <w:sz w:val="24"/>
          <w:szCs w:val="24"/>
        </w:rPr>
        <w:t xml:space="preserve">Обнаружив запах газа, немедленно сообщите об этом в центрально-диспетчерскую службу по номерам телефонов: </w:t>
      </w:r>
      <w:r w:rsidRPr="00EF23FB">
        <w:rPr>
          <w:rFonts w:ascii="Times New Roman" w:hAnsi="Times New Roman" w:cs="Times New Roman"/>
          <w:i/>
          <w:sz w:val="24"/>
          <w:szCs w:val="24"/>
          <w:u w:val="single"/>
        </w:rPr>
        <w:t xml:space="preserve">04,  77-90-49 </w:t>
      </w:r>
      <w:r w:rsidRPr="00EF23FB">
        <w:rPr>
          <w:rFonts w:ascii="Times New Roman" w:hAnsi="Times New Roman" w:cs="Times New Roman"/>
          <w:sz w:val="24"/>
          <w:szCs w:val="24"/>
        </w:rPr>
        <w:t>(вне загазованного помещения).</w:t>
      </w:r>
    </w:p>
    <w:p w:rsidR="002340DF" w:rsidRPr="00EF23FB" w:rsidRDefault="002340DF" w:rsidP="002340D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F23FB">
        <w:rPr>
          <w:rFonts w:ascii="Times New Roman" w:hAnsi="Times New Roman" w:cs="Times New Roman"/>
          <w:sz w:val="24"/>
          <w:szCs w:val="24"/>
        </w:rPr>
        <w:t>До приезда аварийной бригады перекройте краны на приборах и перед приборами, откройте окна или форточки для проветривания помещения, не зажигайте огня, не курите,</w:t>
      </w:r>
      <w:r w:rsidR="006426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EF23FB">
        <w:rPr>
          <w:rFonts w:ascii="Times New Roman" w:hAnsi="Times New Roman" w:cs="Times New Roman"/>
          <w:sz w:val="24"/>
          <w:szCs w:val="24"/>
        </w:rPr>
        <w:t>включать и не выключать электроосвещение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F23FB">
        <w:rPr>
          <w:rFonts w:ascii="Times New Roman" w:hAnsi="Times New Roman" w:cs="Times New Roman"/>
          <w:sz w:val="24"/>
          <w:szCs w:val="24"/>
        </w:rPr>
        <w:t xml:space="preserve"> не включайте электроприборы, не пользуйтесь </w:t>
      </w:r>
      <w:proofErr w:type="spellStart"/>
      <w:r w:rsidRPr="00EF23FB">
        <w:rPr>
          <w:rFonts w:ascii="Times New Roman" w:hAnsi="Times New Roman" w:cs="Times New Roman"/>
          <w:sz w:val="24"/>
          <w:szCs w:val="24"/>
        </w:rPr>
        <w:t>электрозвонками</w:t>
      </w:r>
      <w:proofErr w:type="spellEnd"/>
      <w:r w:rsidRPr="00EF23FB">
        <w:rPr>
          <w:rFonts w:ascii="Times New Roman" w:hAnsi="Times New Roman" w:cs="Times New Roman"/>
          <w:sz w:val="24"/>
          <w:szCs w:val="24"/>
        </w:rPr>
        <w:t>.</w:t>
      </w:r>
    </w:p>
    <w:p w:rsidR="002340DF" w:rsidRDefault="002340DF" w:rsidP="002340D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Соблюдайте все меры предосторожности в обращении с газом, малейшее несоблюдение указанных правил может привести к взрыву газа, что принесет беду не только Вам и вашей семье, но и </w:t>
      </w:r>
      <w:r w:rsidR="00642641">
        <w:rPr>
          <w:rFonts w:ascii="Times New Roman" w:hAnsi="Times New Roman" w:cs="Times New Roman"/>
          <w:sz w:val="24"/>
          <w:szCs w:val="24"/>
        </w:rPr>
        <w:t>окружающим.</w:t>
      </w:r>
    </w:p>
    <w:p w:rsidR="002340DF" w:rsidRDefault="002340DF" w:rsidP="002340DF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2340DF" w:rsidRDefault="002340DF" w:rsidP="00D543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A5D98">
        <w:rPr>
          <w:rFonts w:ascii="Times New Roman" w:hAnsi="Times New Roman" w:cs="Times New Roman"/>
          <w:i/>
          <w:sz w:val="28"/>
          <w:szCs w:val="28"/>
        </w:rPr>
        <w:t>Помните! Газ в смеси с воздухом представляет взрывоопасную смесь, нарушая правила пользования газом, Вы подвергаете опасности не только себя, но и других.</w:t>
      </w:r>
    </w:p>
    <w:p w:rsidR="002B2268" w:rsidRDefault="002B2268" w:rsidP="00F10087">
      <w:pPr>
        <w:pStyle w:val="a3"/>
        <w:ind w:left="3540"/>
      </w:pPr>
    </w:p>
    <w:p w:rsidR="002B2268" w:rsidRDefault="002B2268" w:rsidP="00F10087">
      <w:pPr>
        <w:pStyle w:val="a3"/>
        <w:ind w:left="3540"/>
      </w:pPr>
    </w:p>
    <w:p w:rsidR="002B2268" w:rsidRDefault="002B2268" w:rsidP="00F10087">
      <w:pPr>
        <w:pStyle w:val="a3"/>
        <w:ind w:left="3540"/>
      </w:pPr>
    </w:p>
    <w:p w:rsidR="002B2268" w:rsidRDefault="002B2268" w:rsidP="00F10087">
      <w:pPr>
        <w:pStyle w:val="a3"/>
        <w:ind w:left="3540"/>
      </w:pPr>
    </w:p>
    <w:p w:rsidR="002B2268" w:rsidRDefault="002B2268" w:rsidP="00F10087">
      <w:pPr>
        <w:pStyle w:val="a3"/>
        <w:ind w:left="3540"/>
      </w:pPr>
    </w:p>
    <w:p w:rsidR="002B2268" w:rsidRDefault="002B2268" w:rsidP="00F10087">
      <w:pPr>
        <w:pStyle w:val="a3"/>
        <w:ind w:left="3540"/>
      </w:pPr>
    </w:p>
    <w:p w:rsidR="002B2268" w:rsidRDefault="002B2268" w:rsidP="00F10087">
      <w:pPr>
        <w:pStyle w:val="a3"/>
        <w:ind w:left="3540"/>
      </w:pPr>
    </w:p>
    <w:p w:rsidR="002B2268" w:rsidRDefault="002B2268" w:rsidP="00F10087">
      <w:pPr>
        <w:pStyle w:val="a3"/>
        <w:ind w:left="3540"/>
      </w:pPr>
    </w:p>
    <w:p w:rsidR="002B2268" w:rsidRDefault="002B2268" w:rsidP="00F10087">
      <w:pPr>
        <w:pStyle w:val="a3"/>
        <w:ind w:left="3540"/>
      </w:pPr>
    </w:p>
    <w:p w:rsidR="003072EC" w:rsidRDefault="003072EC" w:rsidP="00491008">
      <w:pPr>
        <w:pStyle w:val="a3"/>
        <w:ind w:left="3540"/>
        <w:rPr>
          <w:rFonts w:ascii="Times New Roman" w:hAnsi="Times New Roman" w:cs="Times New Roman"/>
          <w:i/>
          <w:sz w:val="28"/>
          <w:szCs w:val="28"/>
        </w:rPr>
      </w:pPr>
      <w:r>
        <w:t xml:space="preserve"> </w:t>
      </w:r>
    </w:p>
    <w:p w:rsidR="00D155A4" w:rsidRPr="003040F6" w:rsidRDefault="00D155A4">
      <w:pPr>
        <w:rPr>
          <w:rFonts w:ascii="Times New Roman" w:hAnsi="Times New Roman" w:cs="Times New Roman"/>
          <w:i/>
          <w:sz w:val="28"/>
          <w:szCs w:val="28"/>
        </w:rPr>
      </w:pPr>
    </w:p>
    <w:sectPr w:rsidR="00D155A4" w:rsidRPr="003040F6" w:rsidSect="00611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60F2"/>
    <w:multiLevelType w:val="hybridMultilevel"/>
    <w:tmpl w:val="6DE6A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96FF0"/>
    <w:multiLevelType w:val="hybridMultilevel"/>
    <w:tmpl w:val="9342F388"/>
    <w:lvl w:ilvl="0" w:tplc="1EF4B6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57C74"/>
    <w:multiLevelType w:val="hybridMultilevel"/>
    <w:tmpl w:val="99A25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538EF"/>
    <w:multiLevelType w:val="hybridMultilevel"/>
    <w:tmpl w:val="D5E42174"/>
    <w:lvl w:ilvl="0" w:tplc="1EF4B6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B5A8C"/>
    <w:multiLevelType w:val="hybridMultilevel"/>
    <w:tmpl w:val="C97ACF02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>
    <w:nsid w:val="19E176DC"/>
    <w:multiLevelType w:val="hybridMultilevel"/>
    <w:tmpl w:val="39BC5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C34D19"/>
    <w:multiLevelType w:val="hybridMultilevel"/>
    <w:tmpl w:val="DAE64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BE3FCB"/>
    <w:multiLevelType w:val="hybridMultilevel"/>
    <w:tmpl w:val="282ED89A"/>
    <w:lvl w:ilvl="0" w:tplc="1EF4B6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4D3517"/>
    <w:multiLevelType w:val="hybridMultilevel"/>
    <w:tmpl w:val="DB063442"/>
    <w:lvl w:ilvl="0" w:tplc="1EF4B6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477B49"/>
    <w:multiLevelType w:val="hybridMultilevel"/>
    <w:tmpl w:val="C01C8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C1720"/>
    <w:multiLevelType w:val="hybridMultilevel"/>
    <w:tmpl w:val="E8580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AF62C7"/>
    <w:multiLevelType w:val="hybridMultilevel"/>
    <w:tmpl w:val="68283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3E37C3"/>
    <w:multiLevelType w:val="hybridMultilevel"/>
    <w:tmpl w:val="E082A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2F1F07"/>
    <w:multiLevelType w:val="hybridMultilevel"/>
    <w:tmpl w:val="DC4E2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D76210"/>
    <w:multiLevelType w:val="hybridMultilevel"/>
    <w:tmpl w:val="7690F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62543E"/>
    <w:multiLevelType w:val="hybridMultilevel"/>
    <w:tmpl w:val="0CF8E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9B513A"/>
    <w:multiLevelType w:val="hybridMultilevel"/>
    <w:tmpl w:val="BF688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79771D"/>
    <w:multiLevelType w:val="hybridMultilevel"/>
    <w:tmpl w:val="586A46DE"/>
    <w:lvl w:ilvl="0" w:tplc="1EF4B6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CE70BC"/>
    <w:multiLevelType w:val="hybridMultilevel"/>
    <w:tmpl w:val="7160C99A"/>
    <w:lvl w:ilvl="0" w:tplc="1EF4B6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0F0C81"/>
    <w:multiLevelType w:val="hybridMultilevel"/>
    <w:tmpl w:val="E82EC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4040A5"/>
    <w:multiLevelType w:val="hybridMultilevel"/>
    <w:tmpl w:val="CF42D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AB09D6"/>
    <w:multiLevelType w:val="hybridMultilevel"/>
    <w:tmpl w:val="FEEA2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4"/>
  </w:num>
  <w:num w:numId="4">
    <w:abstractNumId w:val="13"/>
  </w:num>
  <w:num w:numId="5">
    <w:abstractNumId w:val="15"/>
  </w:num>
  <w:num w:numId="6">
    <w:abstractNumId w:val="21"/>
  </w:num>
  <w:num w:numId="7">
    <w:abstractNumId w:val="0"/>
  </w:num>
  <w:num w:numId="8">
    <w:abstractNumId w:val="16"/>
  </w:num>
  <w:num w:numId="9">
    <w:abstractNumId w:val="10"/>
  </w:num>
  <w:num w:numId="10">
    <w:abstractNumId w:val="9"/>
  </w:num>
  <w:num w:numId="11">
    <w:abstractNumId w:val="1"/>
  </w:num>
  <w:num w:numId="12">
    <w:abstractNumId w:val="5"/>
  </w:num>
  <w:num w:numId="13">
    <w:abstractNumId w:val="11"/>
  </w:num>
  <w:num w:numId="14">
    <w:abstractNumId w:val="12"/>
  </w:num>
  <w:num w:numId="15">
    <w:abstractNumId w:val="7"/>
  </w:num>
  <w:num w:numId="16">
    <w:abstractNumId w:val="3"/>
  </w:num>
  <w:num w:numId="17">
    <w:abstractNumId w:val="17"/>
  </w:num>
  <w:num w:numId="18">
    <w:abstractNumId w:val="8"/>
  </w:num>
  <w:num w:numId="19">
    <w:abstractNumId w:val="18"/>
  </w:num>
  <w:num w:numId="20">
    <w:abstractNumId w:val="6"/>
  </w:num>
  <w:num w:numId="21">
    <w:abstractNumId w:val="4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BC0"/>
    <w:rsid w:val="00001272"/>
    <w:rsid w:val="00062944"/>
    <w:rsid w:val="00062E55"/>
    <w:rsid w:val="00077AF4"/>
    <w:rsid w:val="00083B5D"/>
    <w:rsid w:val="00090B8E"/>
    <w:rsid w:val="00092FCF"/>
    <w:rsid w:val="000A2062"/>
    <w:rsid w:val="000C751E"/>
    <w:rsid w:val="000F6FA4"/>
    <w:rsid w:val="0010068E"/>
    <w:rsid w:val="00142EA1"/>
    <w:rsid w:val="0018434C"/>
    <w:rsid w:val="001A5D98"/>
    <w:rsid w:val="001B4FA1"/>
    <w:rsid w:val="002340DF"/>
    <w:rsid w:val="00272600"/>
    <w:rsid w:val="002B2268"/>
    <w:rsid w:val="002B6A38"/>
    <w:rsid w:val="002D0FDF"/>
    <w:rsid w:val="003040F6"/>
    <w:rsid w:val="003072EC"/>
    <w:rsid w:val="003473FD"/>
    <w:rsid w:val="003F4711"/>
    <w:rsid w:val="0041039C"/>
    <w:rsid w:val="00415B2F"/>
    <w:rsid w:val="00427521"/>
    <w:rsid w:val="0046776D"/>
    <w:rsid w:val="00491008"/>
    <w:rsid w:val="004A7C6F"/>
    <w:rsid w:val="004C2433"/>
    <w:rsid w:val="00585735"/>
    <w:rsid w:val="00595D62"/>
    <w:rsid w:val="0059685D"/>
    <w:rsid w:val="005A1ED8"/>
    <w:rsid w:val="005E1A54"/>
    <w:rsid w:val="005E4EB0"/>
    <w:rsid w:val="005F66EE"/>
    <w:rsid w:val="006113A8"/>
    <w:rsid w:val="00613EFF"/>
    <w:rsid w:val="00616758"/>
    <w:rsid w:val="00642641"/>
    <w:rsid w:val="0065513E"/>
    <w:rsid w:val="006766FD"/>
    <w:rsid w:val="006F2BBF"/>
    <w:rsid w:val="006F57B2"/>
    <w:rsid w:val="007210FC"/>
    <w:rsid w:val="00754432"/>
    <w:rsid w:val="00792154"/>
    <w:rsid w:val="007B0C28"/>
    <w:rsid w:val="007C1709"/>
    <w:rsid w:val="00830B26"/>
    <w:rsid w:val="00850B5A"/>
    <w:rsid w:val="008A068D"/>
    <w:rsid w:val="008B49A5"/>
    <w:rsid w:val="008D0B4D"/>
    <w:rsid w:val="009329D1"/>
    <w:rsid w:val="009551FA"/>
    <w:rsid w:val="00964E1D"/>
    <w:rsid w:val="009C1DF2"/>
    <w:rsid w:val="00A32100"/>
    <w:rsid w:val="00A4583E"/>
    <w:rsid w:val="00A5033C"/>
    <w:rsid w:val="00A52E30"/>
    <w:rsid w:val="00B34E15"/>
    <w:rsid w:val="00B73C55"/>
    <w:rsid w:val="00B90C77"/>
    <w:rsid w:val="00B94BBB"/>
    <w:rsid w:val="00BA3BC0"/>
    <w:rsid w:val="00BD0017"/>
    <w:rsid w:val="00BE4B75"/>
    <w:rsid w:val="00C02A56"/>
    <w:rsid w:val="00C070EE"/>
    <w:rsid w:val="00C10F4F"/>
    <w:rsid w:val="00C17A7B"/>
    <w:rsid w:val="00C85D06"/>
    <w:rsid w:val="00CB6AE9"/>
    <w:rsid w:val="00CD041E"/>
    <w:rsid w:val="00CE5059"/>
    <w:rsid w:val="00D155A4"/>
    <w:rsid w:val="00D17435"/>
    <w:rsid w:val="00D50B59"/>
    <w:rsid w:val="00D543A0"/>
    <w:rsid w:val="00DC3350"/>
    <w:rsid w:val="00DE1923"/>
    <w:rsid w:val="00E04023"/>
    <w:rsid w:val="00E403B5"/>
    <w:rsid w:val="00E47B2B"/>
    <w:rsid w:val="00E529CE"/>
    <w:rsid w:val="00E56CAA"/>
    <w:rsid w:val="00E56E85"/>
    <w:rsid w:val="00E917ED"/>
    <w:rsid w:val="00EB4ED9"/>
    <w:rsid w:val="00ED43B4"/>
    <w:rsid w:val="00EE5968"/>
    <w:rsid w:val="00EF23FB"/>
    <w:rsid w:val="00F10087"/>
    <w:rsid w:val="00F62CB0"/>
    <w:rsid w:val="00F73726"/>
    <w:rsid w:val="00F96B41"/>
    <w:rsid w:val="00FA6847"/>
    <w:rsid w:val="00FE6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3BC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45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155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155A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62944"/>
    <w:rPr>
      <w:color w:val="0000FF"/>
      <w:u w:val="single"/>
    </w:rPr>
  </w:style>
  <w:style w:type="character" w:styleId="a6">
    <w:name w:val="Strong"/>
    <w:basedOn w:val="a0"/>
    <w:uiPriority w:val="22"/>
    <w:qFormat/>
    <w:rsid w:val="0065513E"/>
    <w:rPr>
      <w:b/>
      <w:bCs/>
    </w:rPr>
  </w:style>
  <w:style w:type="paragraph" w:styleId="a7">
    <w:name w:val="List Paragraph"/>
    <w:basedOn w:val="a"/>
    <w:uiPriority w:val="34"/>
    <w:qFormat/>
    <w:rsid w:val="00E529CE"/>
    <w:pPr>
      <w:ind w:left="720"/>
      <w:contextualSpacing/>
    </w:pPr>
    <w:rPr>
      <w:rFonts w:eastAsiaTheme="minorHAnsi"/>
      <w:lang w:eastAsia="en-US"/>
    </w:rPr>
  </w:style>
  <w:style w:type="character" w:customStyle="1" w:styleId="content">
    <w:name w:val="content"/>
    <w:basedOn w:val="a0"/>
    <w:rsid w:val="006F57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5B21E2-4762-4AF2-B7E4-2704FE3B4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3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shibanova</dc:creator>
  <cp:keywords/>
  <dc:description/>
  <cp:lastModifiedBy>shibanova</cp:lastModifiedBy>
  <cp:revision>60</cp:revision>
  <dcterms:created xsi:type="dcterms:W3CDTF">2016-10-24T07:19:00Z</dcterms:created>
  <dcterms:modified xsi:type="dcterms:W3CDTF">2016-10-28T01:40:00Z</dcterms:modified>
</cp:coreProperties>
</file>