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56678" w14:textId="77777777" w:rsidR="00E35A57" w:rsidRPr="00E35A57" w:rsidRDefault="00E35A57" w:rsidP="00E35A57">
      <w:pPr>
        <w:spacing w:after="0" w:line="240" w:lineRule="auto"/>
        <w:ind w:left="5670"/>
        <w:jc w:val="center"/>
        <w:rPr>
          <w:rFonts w:ascii="Times New Roman" w:eastAsia="Calibri" w:hAnsi="Times New Roman" w:cs="Times New Roman"/>
          <w:sz w:val="24"/>
        </w:rPr>
      </w:pPr>
      <w:r w:rsidRPr="00E35A57">
        <w:rPr>
          <w:rFonts w:ascii="Times New Roman" w:eastAsia="Calibri" w:hAnsi="Times New Roman" w:cs="Times New Roman"/>
          <w:sz w:val="24"/>
        </w:rPr>
        <w:t>Утверждаю</w:t>
      </w:r>
    </w:p>
    <w:p w14:paraId="0998EA1B" w14:textId="77777777" w:rsidR="00E35A57" w:rsidRPr="00E35A57" w:rsidRDefault="00E35A57" w:rsidP="00E35A57">
      <w:pPr>
        <w:spacing w:after="0" w:line="240" w:lineRule="auto"/>
        <w:ind w:left="5670"/>
        <w:jc w:val="center"/>
        <w:rPr>
          <w:rFonts w:ascii="Times New Roman" w:eastAsia="Calibri" w:hAnsi="Times New Roman" w:cs="Times New Roman"/>
          <w:sz w:val="24"/>
        </w:rPr>
      </w:pPr>
      <w:r w:rsidRPr="00E35A57">
        <w:rPr>
          <w:rFonts w:ascii="Times New Roman" w:eastAsia="Calibri" w:hAnsi="Times New Roman" w:cs="Times New Roman"/>
          <w:sz w:val="24"/>
        </w:rPr>
        <w:t>Генеральный директор</w:t>
      </w:r>
    </w:p>
    <w:p w14:paraId="4A59BF7C" w14:textId="77777777" w:rsidR="00E35A57" w:rsidRPr="00E35A57" w:rsidRDefault="00E35A57" w:rsidP="00E35A57">
      <w:pPr>
        <w:spacing w:after="0" w:line="240" w:lineRule="auto"/>
        <w:ind w:left="5670"/>
        <w:jc w:val="center"/>
        <w:rPr>
          <w:rFonts w:ascii="Times New Roman" w:eastAsia="Calibri" w:hAnsi="Times New Roman" w:cs="Times New Roman"/>
          <w:sz w:val="24"/>
        </w:rPr>
      </w:pPr>
      <w:r w:rsidRPr="00E35A57">
        <w:rPr>
          <w:rFonts w:ascii="Times New Roman" w:eastAsia="Calibri" w:hAnsi="Times New Roman" w:cs="Times New Roman"/>
          <w:sz w:val="24"/>
        </w:rPr>
        <w:t>Общество с ограниченной ответственностью</w:t>
      </w:r>
    </w:p>
    <w:p w14:paraId="458AE819" w14:textId="77777777" w:rsidR="00E35A57" w:rsidRDefault="00E35A57" w:rsidP="00E35A57">
      <w:pPr>
        <w:spacing w:after="0" w:line="240" w:lineRule="auto"/>
        <w:ind w:left="5670"/>
        <w:jc w:val="center"/>
        <w:rPr>
          <w:rFonts w:ascii="Times New Roman" w:eastAsia="Calibri" w:hAnsi="Times New Roman" w:cs="Times New Roman"/>
          <w:sz w:val="24"/>
        </w:rPr>
      </w:pPr>
      <w:r w:rsidRPr="00E35A57">
        <w:rPr>
          <w:rFonts w:ascii="Times New Roman" w:eastAsia="Calibri" w:hAnsi="Times New Roman" w:cs="Times New Roman"/>
          <w:sz w:val="24"/>
        </w:rPr>
        <w:t xml:space="preserve"> «Холдинговая компания</w:t>
      </w:r>
    </w:p>
    <w:p w14:paraId="7013E24B" w14:textId="74719C6D" w:rsidR="00E35A57" w:rsidRPr="00E35A57" w:rsidRDefault="00E35A57" w:rsidP="00E35A57">
      <w:pPr>
        <w:spacing w:after="0" w:line="240" w:lineRule="auto"/>
        <w:ind w:left="5670"/>
        <w:jc w:val="center"/>
        <w:rPr>
          <w:rFonts w:ascii="Times New Roman" w:eastAsia="Calibri" w:hAnsi="Times New Roman" w:cs="Times New Roman"/>
          <w:sz w:val="24"/>
        </w:rPr>
      </w:pPr>
      <w:r w:rsidRPr="00E35A57">
        <w:rPr>
          <w:rFonts w:ascii="Times New Roman" w:eastAsia="Calibri" w:hAnsi="Times New Roman" w:cs="Times New Roman"/>
          <w:sz w:val="24"/>
        </w:rPr>
        <w:t xml:space="preserve"> «Коммунальные системы»</w:t>
      </w:r>
    </w:p>
    <w:p w14:paraId="45DD46D0" w14:textId="77777777" w:rsidR="00E35A57" w:rsidRPr="00E35A57" w:rsidRDefault="00E35A57" w:rsidP="00E35A57">
      <w:pPr>
        <w:spacing w:after="0" w:line="240" w:lineRule="auto"/>
        <w:ind w:left="5670"/>
        <w:jc w:val="center"/>
        <w:rPr>
          <w:rFonts w:ascii="Times New Roman" w:eastAsia="Calibri" w:hAnsi="Times New Roman" w:cs="Times New Roman"/>
          <w:sz w:val="24"/>
        </w:rPr>
      </w:pPr>
    </w:p>
    <w:p w14:paraId="54F2853C" w14:textId="77777777" w:rsidR="00E35A57" w:rsidRPr="00E35A57" w:rsidRDefault="00E35A57" w:rsidP="00E35A57">
      <w:pPr>
        <w:spacing w:after="200" w:line="276" w:lineRule="auto"/>
        <w:ind w:left="5670"/>
        <w:jc w:val="center"/>
        <w:rPr>
          <w:rFonts w:ascii="Times New Roman" w:eastAsia="Times New Roman" w:hAnsi="Times New Roman" w:cs="Times New Roman"/>
          <w:sz w:val="24"/>
        </w:rPr>
      </w:pPr>
      <w:r w:rsidRPr="00E35A57">
        <w:rPr>
          <w:rFonts w:ascii="Times New Roman" w:eastAsia="Times New Roman" w:hAnsi="Times New Roman" w:cs="Times New Roman"/>
          <w:sz w:val="24"/>
        </w:rPr>
        <w:t>___________________________</w:t>
      </w:r>
    </w:p>
    <w:p w14:paraId="76EE294F" w14:textId="77777777" w:rsidR="00E35A57" w:rsidRPr="00E35A57" w:rsidRDefault="00E35A57" w:rsidP="00E35A57">
      <w:pPr>
        <w:spacing w:after="200" w:line="276" w:lineRule="auto"/>
        <w:ind w:left="5670"/>
        <w:jc w:val="center"/>
        <w:rPr>
          <w:rFonts w:ascii="Times New Roman" w:eastAsia="Times New Roman" w:hAnsi="Times New Roman" w:cs="Times New Roman"/>
          <w:sz w:val="24"/>
        </w:rPr>
      </w:pPr>
      <w:r w:rsidRPr="00E35A57">
        <w:rPr>
          <w:rFonts w:ascii="Times New Roman" w:eastAsia="Times New Roman" w:hAnsi="Times New Roman" w:cs="Times New Roman"/>
          <w:sz w:val="24"/>
        </w:rPr>
        <w:t>П.В. Артамонов</w:t>
      </w:r>
    </w:p>
    <w:p w14:paraId="696ABB4D" w14:textId="1CBDBD72" w:rsidR="00FA0136" w:rsidRDefault="00E35A57" w:rsidP="00E35A57">
      <w:pPr>
        <w:autoSpaceDE w:val="0"/>
        <w:autoSpaceDN w:val="0"/>
        <w:adjustRightInd w:val="0"/>
        <w:spacing w:after="0" w:line="240" w:lineRule="auto"/>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 xml:space="preserve">                                                                                                                     </w:t>
      </w:r>
      <w:r w:rsidRPr="00E35A57">
        <w:rPr>
          <w:rFonts w:ascii="Times New Roman" w:eastAsia="Times New Roman" w:hAnsi="Times New Roman" w:cs="Times New Roman"/>
          <w:sz w:val="24"/>
          <w:lang w:eastAsia="ar-SA"/>
        </w:rPr>
        <w:t>«</w:t>
      </w:r>
      <w:r w:rsidR="00680BC3">
        <w:rPr>
          <w:rFonts w:ascii="Times New Roman" w:eastAsia="Times New Roman" w:hAnsi="Times New Roman" w:cs="Times New Roman"/>
          <w:sz w:val="24"/>
          <w:lang w:eastAsia="ar-SA"/>
        </w:rPr>
        <w:t>2</w:t>
      </w:r>
      <w:r w:rsidR="00A62F02">
        <w:rPr>
          <w:rFonts w:ascii="Times New Roman" w:eastAsia="Times New Roman" w:hAnsi="Times New Roman" w:cs="Times New Roman"/>
          <w:sz w:val="24"/>
          <w:lang w:eastAsia="ar-SA"/>
        </w:rPr>
        <w:t>4</w:t>
      </w:r>
      <w:r w:rsidRPr="00E35A57">
        <w:rPr>
          <w:rFonts w:ascii="Times New Roman" w:eastAsia="Times New Roman" w:hAnsi="Times New Roman" w:cs="Times New Roman"/>
          <w:sz w:val="24"/>
          <w:lang w:eastAsia="ar-SA"/>
        </w:rPr>
        <w:t xml:space="preserve">» </w:t>
      </w:r>
      <w:r w:rsidR="00A62F02">
        <w:rPr>
          <w:rFonts w:ascii="Times New Roman" w:eastAsia="Times New Roman" w:hAnsi="Times New Roman" w:cs="Times New Roman"/>
          <w:sz w:val="24"/>
          <w:lang w:eastAsia="ar-SA"/>
        </w:rPr>
        <w:t>июля</w:t>
      </w:r>
      <w:r w:rsidRPr="00E35A57">
        <w:rPr>
          <w:rFonts w:ascii="Times New Roman" w:eastAsia="Times New Roman" w:hAnsi="Times New Roman" w:cs="Times New Roman"/>
          <w:sz w:val="24"/>
          <w:lang w:eastAsia="ar-SA"/>
        </w:rPr>
        <w:t xml:space="preserve"> 2024</w:t>
      </w:r>
      <w:r>
        <w:rPr>
          <w:rFonts w:ascii="Times New Roman" w:eastAsia="Times New Roman" w:hAnsi="Times New Roman" w:cs="Times New Roman"/>
          <w:sz w:val="24"/>
          <w:lang w:eastAsia="ar-SA"/>
        </w:rPr>
        <w:t xml:space="preserve"> г.</w:t>
      </w:r>
    </w:p>
    <w:p w14:paraId="6E63B215" w14:textId="77777777" w:rsidR="00E35A57" w:rsidRDefault="00E35A57" w:rsidP="00E35A57">
      <w:pPr>
        <w:autoSpaceDE w:val="0"/>
        <w:autoSpaceDN w:val="0"/>
        <w:adjustRightInd w:val="0"/>
        <w:spacing w:after="0" w:line="240" w:lineRule="auto"/>
        <w:ind w:left="6379"/>
        <w:jc w:val="center"/>
        <w:rPr>
          <w:rFonts w:ascii="Times New Roman" w:eastAsia="Times New Roman" w:hAnsi="Times New Roman" w:cs="Times New Roman"/>
          <w:sz w:val="24"/>
          <w:lang w:eastAsia="ar-SA"/>
        </w:rPr>
      </w:pPr>
    </w:p>
    <w:p w14:paraId="6756316F" w14:textId="77777777" w:rsidR="00E35A57" w:rsidRDefault="00E35A57" w:rsidP="00E35A57">
      <w:pPr>
        <w:autoSpaceDE w:val="0"/>
        <w:autoSpaceDN w:val="0"/>
        <w:adjustRightInd w:val="0"/>
        <w:spacing w:after="0" w:line="240" w:lineRule="auto"/>
        <w:ind w:left="6379"/>
        <w:jc w:val="center"/>
        <w:rPr>
          <w:rFonts w:ascii="Times New Roman" w:hAnsi="Times New Roman" w:cs="Times New Roman"/>
          <w:sz w:val="24"/>
          <w:szCs w:val="24"/>
        </w:rPr>
      </w:pPr>
    </w:p>
    <w:p w14:paraId="5614EDD9" w14:textId="77777777" w:rsidR="00C2658D" w:rsidRPr="00C2658D" w:rsidRDefault="00C2658D" w:rsidP="00C2658D">
      <w:pPr>
        <w:autoSpaceDE w:val="0"/>
        <w:autoSpaceDN w:val="0"/>
        <w:adjustRightInd w:val="0"/>
        <w:spacing w:after="0" w:line="240" w:lineRule="auto"/>
        <w:jc w:val="center"/>
        <w:rPr>
          <w:rFonts w:ascii="MinionPro-Bold" w:eastAsia="Calibri" w:hAnsi="MinionPro-Bold" w:cs="MinionPro-Bold"/>
          <w:b/>
          <w:bCs/>
        </w:rPr>
      </w:pPr>
      <w:r w:rsidRPr="00C2658D">
        <w:rPr>
          <w:rFonts w:ascii="MinionPro-Bold" w:eastAsia="Calibri" w:hAnsi="MinionPro-Bold" w:cs="MinionPro-Bold"/>
          <w:b/>
          <w:bCs/>
        </w:rPr>
        <w:t>ДОКУМЕНТАЦИЯ ПО ПРОВЕДЕНИЮ ОТКРЫТОГО КОНКУРСА</w:t>
      </w:r>
    </w:p>
    <w:p w14:paraId="7BF577AB" w14:textId="77777777" w:rsidR="00C2658D" w:rsidRPr="00C2658D" w:rsidRDefault="00C2658D" w:rsidP="00C2658D">
      <w:pPr>
        <w:autoSpaceDE w:val="0"/>
        <w:autoSpaceDN w:val="0"/>
        <w:adjustRightInd w:val="0"/>
        <w:spacing w:after="0" w:line="240" w:lineRule="auto"/>
        <w:jc w:val="center"/>
        <w:rPr>
          <w:rFonts w:ascii="MinionPro-Bold" w:eastAsia="Calibri" w:hAnsi="MinionPro-Bold" w:cs="MinionPro-Bold"/>
          <w:b/>
          <w:bCs/>
        </w:rPr>
      </w:pPr>
      <w:r w:rsidRPr="00C2658D">
        <w:rPr>
          <w:rFonts w:ascii="MinionPro-Bold" w:eastAsia="Calibri" w:hAnsi="MinionPro-Bold" w:cs="MinionPro-Bold"/>
          <w:b/>
          <w:bCs/>
        </w:rPr>
        <w:t>ПО ПРИВЛЕЧЕНИЮ ПОДРЯДНЫХ ОРГАНИЗАЦИЙ ДЛЯ ВЫПОЛНЕНИЯ РАБОТ</w:t>
      </w:r>
    </w:p>
    <w:p w14:paraId="12FCD329" w14:textId="44892CA0" w:rsidR="00C2658D" w:rsidRPr="00C2658D" w:rsidRDefault="00C2658D" w:rsidP="00C2658D">
      <w:pPr>
        <w:spacing w:after="0" w:line="240" w:lineRule="auto"/>
        <w:jc w:val="center"/>
        <w:rPr>
          <w:rFonts w:ascii="Times New Roman" w:eastAsia="Calibri" w:hAnsi="Times New Roman" w:cs="Times New Roman"/>
          <w:b/>
        </w:rPr>
      </w:pPr>
      <w:r w:rsidRPr="00C2658D">
        <w:rPr>
          <w:rFonts w:ascii="Times New Roman" w:eastAsia="Calibri" w:hAnsi="Times New Roman" w:cs="Times New Roman"/>
          <w:b/>
        </w:rPr>
        <w:t xml:space="preserve">ПО БЛАГОУСТРОЙСТВУ ТЕРРИТОРИЙ МНОГОКВАРТИРНЫХ ДОМОВ В Г. ИРКУТСКЕ ПО </w:t>
      </w:r>
      <w:r w:rsidR="00BB174A">
        <w:rPr>
          <w:rFonts w:ascii="Times New Roman" w:eastAsia="Calibri" w:hAnsi="Times New Roman" w:cs="Times New Roman"/>
          <w:b/>
        </w:rPr>
        <w:t xml:space="preserve">ул. </w:t>
      </w:r>
      <w:r w:rsidR="00A62F02">
        <w:rPr>
          <w:rFonts w:ascii="Times New Roman" w:eastAsia="Calibri" w:hAnsi="Times New Roman" w:cs="Times New Roman"/>
          <w:b/>
        </w:rPr>
        <w:t>Баумана</w:t>
      </w:r>
      <w:r w:rsidRPr="00C2658D">
        <w:rPr>
          <w:rFonts w:ascii="Times New Roman" w:eastAsia="Calibri" w:hAnsi="Times New Roman" w:cs="Times New Roman"/>
          <w:b/>
        </w:rPr>
        <w:t xml:space="preserve">, </w:t>
      </w:r>
      <w:r>
        <w:rPr>
          <w:rFonts w:ascii="Times New Roman" w:eastAsia="Calibri" w:hAnsi="Times New Roman" w:cs="Times New Roman"/>
          <w:b/>
        </w:rPr>
        <w:t>д</w:t>
      </w:r>
      <w:r w:rsidRPr="00C2658D">
        <w:rPr>
          <w:rFonts w:ascii="Times New Roman" w:eastAsia="Calibri" w:hAnsi="Times New Roman" w:cs="Times New Roman"/>
          <w:b/>
        </w:rPr>
        <w:t xml:space="preserve">. </w:t>
      </w:r>
      <w:r w:rsidR="00A62F02">
        <w:rPr>
          <w:rFonts w:ascii="Times New Roman" w:eastAsia="Calibri" w:hAnsi="Times New Roman" w:cs="Times New Roman"/>
          <w:b/>
        </w:rPr>
        <w:t>172/1-6</w:t>
      </w:r>
    </w:p>
    <w:p w14:paraId="7ECA59F1" w14:textId="77777777" w:rsidR="00FA0136" w:rsidRPr="0034688B" w:rsidRDefault="00FA0136" w:rsidP="00FA0136">
      <w:pPr>
        <w:autoSpaceDE w:val="0"/>
        <w:autoSpaceDN w:val="0"/>
        <w:adjustRightInd w:val="0"/>
        <w:spacing w:after="0" w:line="240" w:lineRule="auto"/>
        <w:jc w:val="center"/>
        <w:rPr>
          <w:rFonts w:ascii="Times New Roman" w:hAnsi="Times New Roman" w:cs="Times New Roman"/>
          <w:sz w:val="24"/>
          <w:szCs w:val="24"/>
        </w:rPr>
      </w:pPr>
    </w:p>
    <w:p w14:paraId="33E96DCF" w14:textId="77777777" w:rsidR="0034688B" w:rsidRPr="0034688B" w:rsidRDefault="0034688B" w:rsidP="0034688B">
      <w:pPr>
        <w:autoSpaceDE w:val="0"/>
        <w:autoSpaceDN w:val="0"/>
        <w:adjustRightInd w:val="0"/>
        <w:spacing w:after="0" w:line="240" w:lineRule="auto"/>
        <w:jc w:val="center"/>
        <w:outlineLvl w:val="1"/>
        <w:rPr>
          <w:rFonts w:ascii="Times New Roman" w:hAnsi="Times New Roman" w:cs="Times New Roman"/>
          <w:sz w:val="24"/>
          <w:szCs w:val="24"/>
        </w:rPr>
      </w:pPr>
      <w:r w:rsidRPr="0034688B">
        <w:rPr>
          <w:rFonts w:ascii="Times New Roman" w:hAnsi="Times New Roman" w:cs="Times New Roman"/>
          <w:sz w:val="24"/>
          <w:szCs w:val="24"/>
        </w:rPr>
        <w:t>Глава 1. ОБЩИЕ ПОЛОЖЕНИЯ</w:t>
      </w:r>
    </w:p>
    <w:p w14:paraId="1D267066"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66B2B67E" w14:textId="59750EAE"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1. Предметом настоящего конкурса по привлечению подрядных организаций для выполнения работ по благоустройству дворовых территорий многоквартирных домов (далее - конкурс) является право заключения </w:t>
      </w:r>
      <w:r w:rsidR="00FA0136">
        <w:rPr>
          <w:rFonts w:ascii="Times New Roman" w:hAnsi="Times New Roman" w:cs="Times New Roman"/>
          <w:sz w:val="24"/>
          <w:szCs w:val="24"/>
        </w:rPr>
        <w:t>договора</w:t>
      </w:r>
      <w:r w:rsidR="00FA0136" w:rsidRPr="0034688B">
        <w:rPr>
          <w:rFonts w:ascii="Times New Roman" w:hAnsi="Times New Roman" w:cs="Times New Roman"/>
          <w:sz w:val="24"/>
          <w:szCs w:val="24"/>
        </w:rPr>
        <w:t xml:space="preserve"> на выполнение работ по благоустройству дворовой территории</w:t>
      </w:r>
      <w:r w:rsidRPr="0034688B">
        <w:rPr>
          <w:rFonts w:ascii="Times New Roman" w:hAnsi="Times New Roman" w:cs="Times New Roman"/>
          <w:sz w:val="24"/>
          <w:szCs w:val="24"/>
        </w:rPr>
        <w:t xml:space="preserve"> (далее - </w:t>
      </w:r>
      <w:r w:rsidR="00FA0136">
        <w:rPr>
          <w:rFonts w:ascii="Times New Roman" w:hAnsi="Times New Roman" w:cs="Times New Roman"/>
          <w:sz w:val="24"/>
          <w:szCs w:val="24"/>
        </w:rPr>
        <w:t>Договор</w:t>
      </w:r>
      <w:r w:rsidR="00A40B8E">
        <w:rPr>
          <w:rFonts w:ascii="Times New Roman" w:hAnsi="Times New Roman" w:cs="Times New Roman"/>
          <w:sz w:val="24"/>
          <w:szCs w:val="24"/>
        </w:rPr>
        <w:t>) по адресам</w:t>
      </w:r>
      <w:r w:rsidRPr="0034688B">
        <w:rPr>
          <w:rFonts w:ascii="Times New Roman" w:hAnsi="Times New Roman" w:cs="Times New Roman"/>
          <w:sz w:val="24"/>
          <w:szCs w:val="24"/>
        </w:rPr>
        <w:t xml:space="preserve">: </w:t>
      </w:r>
      <w:r w:rsidR="00BB174A">
        <w:rPr>
          <w:rFonts w:ascii="Times New Roman" w:hAnsi="Times New Roman" w:cs="Times New Roman"/>
          <w:sz w:val="24"/>
          <w:szCs w:val="24"/>
        </w:rPr>
        <w:t xml:space="preserve">ул. </w:t>
      </w:r>
      <w:r w:rsidR="00A62F02">
        <w:rPr>
          <w:rFonts w:ascii="Times New Roman" w:hAnsi="Times New Roman" w:cs="Times New Roman"/>
          <w:sz w:val="24"/>
          <w:szCs w:val="24"/>
        </w:rPr>
        <w:t>Баумана</w:t>
      </w:r>
      <w:r w:rsidR="000714D5">
        <w:rPr>
          <w:rFonts w:ascii="Times New Roman" w:hAnsi="Times New Roman" w:cs="Times New Roman"/>
          <w:sz w:val="24"/>
          <w:szCs w:val="24"/>
        </w:rPr>
        <w:t xml:space="preserve">, д. </w:t>
      </w:r>
      <w:r w:rsidR="00A62F02">
        <w:rPr>
          <w:rFonts w:ascii="Times New Roman" w:hAnsi="Times New Roman" w:cs="Times New Roman"/>
          <w:sz w:val="24"/>
          <w:szCs w:val="24"/>
        </w:rPr>
        <w:t>172/1-6</w:t>
      </w:r>
    </w:p>
    <w:p w14:paraId="710FFDE0" w14:textId="47FC177C"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Заказчиком является </w:t>
      </w:r>
      <w:bookmarkStart w:id="0" w:name="_Hlk162342524"/>
      <w:r w:rsidR="000714D5" w:rsidRPr="000714D5">
        <w:rPr>
          <w:rFonts w:ascii="Times New Roman" w:hAnsi="Times New Roman" w:cs="Times New Roman"/>
          <w:b/>
          <w:bCs/>
          <w:i/>
          <w:iCs/>
          <w:sz w:val="24"/>
          <w:szCs w:val="24"/>
        </w:rPr>
        <w:t>ООО «Холдинговая компания «Коммунальные си</w:t>
      </w:r>
      <w:r w:rsidR="000714D5">
        <w:rPr>
          <w:rFonts w:ascii="Times New Roman" w:hAnsi="Times New Roman" w:cs="Times New Roman"/>
          <w:b/>
          <w:bCs/>
          <w:i/>
          <w:iCs/>
          <w:sz w:val="24"/>
          <w:szCs w:val="24"/>
        </w:rPr>
        <w:t>ст</w:t>
      </w:r>
      <w:r w:rsidR="000714D5" w:rsidRPr="000714D5">
        <w:rPr>
          <w:rFonts w:ascii="Times New Roman" w:hAnsi="Times New Roman" w:cs="Times New Roman"/>
          <w:b/>
          <w:bCs/>
          <w:i/>
          <w:iCs/>
          <w:sz w:val="24"/>
          <w:szCs w:val="24"/>
        </w:rPr>
        <w:t>емы»</w:t>
      </w:r>
    </w:p>
    <w:bookmarkEnd w:id="0"/>
    <w:p w14:paraId="2AEB8E30" w14:textId="77777777" w:rsidR="000714D5" w:rsidRPr="0034688B" w:rsidRDefault="0034688B" w:rsidP="000714D5">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Организатором открытого конкурса является </w:t>
      </w:r>
      <w:r w:rsidR="000714D5" w:rsidRPr="000714D5">
        <w:rPr>
          <w:rFonts w:ascii="Times New Roman" w:hAnsi="Times New Roman" w:cs="Times New Roman"/>
          <w:b/>
          <w:bCs/>
          <w:i/>
          <w:iCs/>
          <w:sz w:val="24"/>
          <w:szCs w:val="24"/>
        </w:rPr>
        <w:t>ООО «Холдинговая компания «Коммунальные си</w:t>
      </w:r>
      <w:r w:rsidR="000714D5">
        <w:rPr>
          <w:rFonts w:ascii="Times New Roman" w:hAnsi="Times New Roman" w:cs="Times New Roman"/>
          <w:b/>
          <w:bCs/>
          <w:i/>
          <w:iCs/>
          <w:sz w:val="24"/>
          <w:szCs w:val="24"/>
        </w:rPr>
        <w:t>ст</w:t>
      </w:r>
      <w:r w:rsidR="000714D5" w:rsidRPr="000714D5">
        <w:rPr>
          <w:rFonts w:ascii="Times New Roman" w:hAnsi="Times New Roman" w:cs="Times New Roman"/>
          <w:b/>
          <w:bCs/>
          <w:i/>
          <w:iCs/>
          <w:sz w:val="24"/>
          <w:szCs w:val="24"/>
        </w:rPr>
        <w:t>емы»</w:t>
      </w:r>
    </w:p>
    <w:p w14:paraId="39328560" w14:textId="350BC436" w:rsidR="0034688B" w:rsidRPr="000714D5" w:rsidRDefault="0034688B" w:rsidP="0034688B">
      <w:pPr>
        <w:autoSpaceDE w:val="0"/>
        <w:autoSpaceDN w:val="0"/>
        <w:adjustRightInd w:val="0"/>
        <w:spacing w:after="0" w:line="240" w:lineRule="auto"/>
        <w:ind w:firstLine="540"/>
        <w:jc w:val="both"/>
        <w:rPr>
          <w:rFonts w:ascii="Times New Roman" w:hAnsi="Times New Roman" w:cs="Times New Roman"/>
          <w:i/>
          <w:iCs/>
          <w:sz w:val="24"/>
          <w:szCs w:val="24"/>
          <w:u w:val="single"/>
        </w:rPr>
      </w:pPr>
      <w:r w:rsidRPr="0034688B">
        <w:rPr>
          <w:rFonts w:ascii="Times New Roman" w:hAnsi="Times New Roman" w:cs="Times New Roman"/>
          <w:sz w:val="24"/>
          <w:szCs w:val="24"/>
        </w:rPr>
        <w:t xml:space="preserve">2. Начальная (максимальная) цена </w:t>
      </w:r>
      <w:r w:rsidR="00FA0136" w:rsidRPr="000714D5">
        <w:rPr>
          <w:rFonts w:ascii="Times New Roman" w:hAnsi="Times New Roman" w:cs="Times New Roman"/>
          <w:sz w:val="24"/>
          <w:szCs w:val="24"/>
        </w:rPr>
        <w:t>Договора</w:t>
      </w:r>
      <w:r w:rsidRPr="000714D5">
        <w:rPr>
          <w:rFonts w:ascii="Times New Roman" w:hAnsi="Times New Roman" w:cs="Times New Roman"/>
          <w:i/>
          <w:iCs/>
          <w:sz w:val="24"/>
          <w:szCs w:val="24"/>
          <w:u w:val="single"/>
        </w:rPr>
        <w:t>:</w:t>
      </w:r>
      <w:bookmarkStart w:id="1" w:name="_Hlk164848873"/>
      <w:r w:rsidR="00A62F02">
        <w:rPr>
          <w:rFonts w:ascii="Times New Roman" w:hAnsi="Times New Roman" w:cs="Times New Roman"/>
          <w:b/>
          <w:bCs/>
          <w:i/>
          <w:iCs/>
          <w:sz w:val="24"/>
          <w:szCs w:val="24"/>
        </w:rPr>
        <w:t>13 525 079,18</w:t>
      </w:r>
      <w:r w:rsidR="000714D5" w:rsidRPr="001E4215">
        <w:rPr>
          <w:rFonts w:ascii="Times New Roman" w:hAnsi="Times New Roman" w:cs="Times New Roman"/>
          <w:b/>
          <w:bCs/>
          <w:i/>
          <w:iCs/>
          <w:sz w:val="24"/>
          <w:szCs w:val="24"/>
        </w:rPr>
        <w:t xml:space="preserve"> </w:t>
      </w:r>
      <w:bookmarkStart w:id="2" w:name="_Hlk164848713"/>
      <w:r w:rsidR="000714D5" w:rsidRPr="001E4215">
        <w:rPr>
          <w:rFonts w:ascii="Times New Roman" w:hAnsi="Times New Roman" w:cs="Times New Roman"/>
          <w:b/>
          <w:bCs/>
          <w:i/>
          <w:iCs/>
          <w:sz w:val="24"/>
          <w:szCs w:val="24"/>
        </w:rPr>
        <w:t>(</w:t>
      </w:r>
      <w:r w:rsidR="00A62F02">
        <w:rPr>
          <w:rFonts w:ascii="Times New Roman" w:hAnsi="Times New Roman" w:cs="Times New Roman"/>
          <w:b/>
          <w:bCs/>
          <w:i/>
          <w:iCs/>
          <w:sz w:val="24"/>
          <w:szCs w:val="24"/>
        </w:rPr>
        <w:t>тринадцать миллионов пятьсот двадцать пять тысяч семьдесят девять)</w:t>
      </w:r>
      <w:r w:rsidR="000714D5" w:rsidRPr="001E4215">
        <w:rPr>
          <w:rFonts w:ascii="Times New Roman" w:hAnsi="Times New Roman" w:cs="Times New Roman"/>
          <w:b/>
          <w:bCs/>
          <w:i/>
          <w:iCs/>
          <w:sz w:val="24"/>
          <w:szCs w:val="24"/>
        </w:rPr>
        <w:t xml:space="preserve"> рублей</w:t>
      </w:r>
      <w:r w:rsidR="00BB174A">
        <w:rPr>
          <w:rFonts w:ascii="Times New Roman" w:hAnsi="Times New Roman" w:cs="Times New Roman"/>
          <w:b/>
          <w:bCs/>
          <w:i/>
          <w:iCs/>
          <w:sz w:val="24"/>
          <w:szCs w:val="24"/>
        </w:rPr>
        <w:t xml:space="preserve"> </w:t>
      </w:r>
      <w:r w:rsidR="00A62F02">
        <w:rPr>
          <w:rFonts w:ascii="Times New Roman" w:hAnsi="Times New Roman" w:cs="Times New Roman"/>
          <w:b/>
          <w:bCs/>
          <w:i/>
          <w:iCs/>
          <w:sz w:val="24"/>
          <w:szCs w:val="24"/>
        </w:rPr>
        <w:t>18</w:t>
      </w:r>
      <w:r w:rsidR="00BB174A">
        <w:rPr>
          <w:rFonts w:ascii="Times New Roman" w:hAnsi="Times New Roman" w:cs="Times New Roman"/>
          <w:b/>
          <w:bCs/>
          <w:i/>
          <w:iCs/>
          <w:sz w:val="24"/>
          <w:szCs w:val="24"/>
        </w:rPr>
        <w:t xml:space="preserve"> копеек</w:t>
      </w:r>
      <w:bookmarkEnd w:id="1"/>
      <w:r w:rsidR="00BB174A">
        <w:rPr>
          <w:rFonts w:ascii="Times New Roman" w:hAnsi="Times New Roman" w:cs="Times New Roman"/>
          <w:b/>
          <w:bCs/>
          <w:i/>
          <w:iCs/>
          <w:sz w:val="24"/>
          <w:szCs w:val="24"/>
        </w:rPr>
        <w:t>.</w:t>
      </w:r>
      <w:bookmarkEnd w:id="2"/>
    </w:p>
    <w:p w14:paraId="6233858C" w14:textId="426777E3"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3. Срок начала подачи конкурсных заявок на следующий день с момента опубликования извещения о проведении конкурса. Официальное извещение о проведении конкурса публикуется на </w:t>
      </w:r>
      <w:r w:rsidR="000714D5">
        <w:rPr>
          <w:rFonts w:ascii="Times New Roman" w:hAnsi="Times New Roman" w:cs="Times New Roman"/>
          <w:sz w:val="24"/>
          <w:szCs w:val="24"/>
        </w:rPr>
        <w:t>официальном</w:t>
      </w:r>
      <w:r w:rsidR="00D961CC">
        <w:rPr>
          <w:rFonts w:ascii="Times New Roman" w:hAnsi="Times New Roman" w:cs="Times New Roman"/>
          <w:sz w:val="24"/>
          <w:szCs w:val="24"/>
        </w:rPr>
        <w:t xml:space="preserve"> </w:t>
      </w:r>
      <w:r w:rsidR="00D961CC" w:rsidRPr="00D961CC">
        <w:rPr>
          <w:rFonts w:ascii="Times New Roman" w:hAnsi="Times New Roman" w:cs="Times New Roman"/>
          <w:sz w:val="24"/>
          <w:szCs w:val="24"/>
          <w:u w:val="single"/>
        </w:rPr>
        <w:t>сайте УК</w:t>
      </w:r>
      <w:r w:rsidR="00071C83" w:rsidRPr="00071C83">
        <w:rPr>
          <w:rFonts w:ascii="Times New Roman" w:hAnsi="Times New Roman" w:cs="Times New Roman"/>
          <w:sz w:val="24"/>
          <w:szCs w:val="24"/>
        </w:rPr>
        <w:t xml:space="preserve"> </w:t>
      </w:r>
      <w:r w:rsidR="00071C83">
        <w:rPr>
          <w:rFonts w:ascii="Times New Roman" w:hAnsi="Times New Roman" w:cs="Times New Roman"/>
          <w:sz w:val="24"/>
          <w:szCs w:val="24"/>
          <w:lang w:val="en-US"/>
        </w:rPr>
        <w:t>www</w:t>
      </w:r>
      <w:r w:rsidR="00071C83" w:rsidRPr="00071C83">
        <w:rPr>
          <w:rFonts w:ascii="Times New Roman" w:hAnsi="Times New Roman" w:cs="Times New Roman"/>
          <w:sz w:val="24"/>
          <w:szCs w:val="24"/>
        </w:rPr>
        <w:t xml:space="preserve">. </w:t>
      </w:r>
      <w:r w:rsidR="00071C83">
        <w:rPr>
          <w:rFonts w:ascii="Times New Roman" w:hAnsi="Times New Roman" w:cs="Times New Roman"/>
          <w:sz w:val="24"/>
          <w:szCs w:val="24"/>
          <w:lang w:val="en-US"/>
        </w:rPr>
        <w:t>hkms</w:t>
      </w:r>
      <w:r w:rsidR="00071C83" w:rsidRPr="00071C83">
        <w:rPr>
          <w:rFonts w:ascii="Times New Roman" w:hAnsi="Times New Roman" w:cs="Times New Roman"/>
          <w:sz w:val="24"/>
          <w:szCs w:val="24"/>
        </w:rPr>
        <w:t>.</w:t>
      </w:r>
      <w:proofErr w:type="spellStart"/>
      <w:r w:rsidR="00071C83">
        <w:rPr>
          <w:rFonts w:ascii="Times New Roman" w:hAnsi="Times New Roman" w:cs="Times New Roman"/>
          <w:sz w:val="24"/>
          <w:szCs w:val="24"/>
          <w:lang w:val="en-US"/>
        </w:rPr>
        <w:t>ru</w:t>
      </w:r>
      <w:proofErr w:type="spellEnd"/>
      <w:r w:rsidRPr="0034688B">
        <w:rPr>
          <w:rFonts w:ascii="Times New Roman" w:hAnsi="Times New Roman" w:cs="Times New Roman"/>
          <w:sz w:val="24"/>
          <w:szCs w:val="24"/>
        </w:rPr>
        <w:t xml:space="preserve"> (далее - электронная торговая площадка).</w:t>
      </w:r>
    </w:p>
    <w:p w14:paraId="6D97253F" w14:textId="74E6E93B"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4. Срок подачи конкурсных заявок - в течение 5 (пяти) рабочих дней. Конкурсные заявки подаются в электронном формате на электронной торговой площадке</w:t>
      </w:r>
      <w:r w:rsidR="00D961CC">
        <w:rPr>
          <w:rFonts w:ascii="Times New Roman" w:hAnsi="Times New Roman" w:cs="Times New Roman"/>
          <w:sz w:val="24"/>
          <w:szCs w:val="24"/>
        </w:rPr>
        <w:t>, либо нарочно при размещении на сайте УК</w:t>
      </w:r>
      <w:r w:rsidRPr="0034688B">
        <w:rPr>
          <w:rFonts w:ascii="Times New Roman" w:hAnsi="Times New Roman" w:cs="Times New Roman"/>
          <w:sz w:val="24"/>
          <w:szCs w:val="24"/>
        </w:rPr>
        <w:t>.</w:t>
      </w:r>
    </w:p>
    <w:p w14:paraId="5A7CD679"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5. Оценка поданных конкурсных заявок осуществляется в течение 3 (трех) рабочих дней.</w:t>
      </w:r>
    </w:p>
    <w:p w14:paraId="023CD214" w14:textId="31CF709B" w:rsid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bookmarkStart w:id="3" w:name="Par108"/>
      <w:bookmarkEnd w:id="3"/>
      <w:r w:rsidRPr="0034688B">
        <w:rPr>
          <w:rFonts w:ascii="Times New Roman" w:hAnsi="Times New Roman" w:cs="Times New Roman"/>
          <w:sz w:val="24"/>
          <w:szCs w:val="24"/>
        </w:rPr>
        <w:t>6. Участник конкурса обязан предоставить обеспечение заявки в размере</w:t>
      </w:r>
      <w:r w:rsidR="000714D5">
        <w:rPr>
          <w:rFonts w:ascii="Times New Roman" w:hAnsi="Times New Roman" w:cs="Times New Roman"/>
          <w:sz w:val="24"/>
          <w:szCs w:val="24"/>
        </w:rPr>
        <w:t xml:space="preserve"> </w:t>
      </w:r>
      <w:r w:rsidR="00784635">
        <w:rPr>
          <w:rFonts w:ascii="Times New Roman" w:hAnsi="Times New Roman" w:cs="Times New Roman"/>
          <w:b/>
          <w:bCs/>
          <w:i/>
          <w:iCs/>
          <w:sz w:val="24"/>
          <w:szCs w:val="24"/>
        </w:rPr>
        <w:t>270 501,58</w:t>
      </w:r>
      <w:r w:rsidR="000714D5" w:rsidRPr="000714D5">
        <w:rPr>
          <w:rFonts w:ascii="Times New Roman" w:hAnsi="Times New Roman" w:cs="Times New Roman"/>
          <w:b/>
          <w:bCs/>
          <w:i/>
          <w:iCs/>
          <w:sz w:val="24"/>
          <w:szCs w:val="24"/>
        </w:rPr>
        <w:t xml:space="preserve"> (</w:t>
      </w:r>
      <w:r w:rsidR="00784635">
        <w:rPr>
          <w:rFonts w:ascii="Times New Roman" w:hAnsi="Times New Roman" w:cs="Times New Roman"/>
          <w:b/>
          <w:bCs/>
          <w:i/>
          <w:iCs/>
          <w:sz w:val="24"/>
          <w:szCs w:val="24"/>
        </w:rPr>
        <w:t>двести семьдесят пятьсот один</w:t>
      </w:r>
      <w:r w:rsidR="000714D5" w:rsidRPr="000714D5">
        <w:rPr>
          <w:rFonts w:ascii="Times New Roman" w:hAnsi="Times New Roman" w:cs="Times New Roman"/>
          <w:b/>
          <w:bCs/>
          <w:i/>
          <w:iCs/>
          <w:sz w:val="24"/>
          <w:szCs w:val="24"/>
        </w:rPr>
        <w:t>) рублей</w:t>
      </w:r>
      <w:r w:rsidR="00784635">
        <w:rPr>
          <w:rFonts w:ascii="Times New Roman" w:hAnsi="Times New Roman" w:cs="Times New Roman"/>
          <w:b/>
          <w:bCs/>
          <w:i/>
          <w:iCs/>
          <w:sz w:val="24"/>
          <w:szCs w:val="24"/>
        </w:rPr>
        <w:t xml:space="preserve"> 58</w:t>
      </w:r>
      <w:r w:rsidR="00BB174A">
        <w:rPr>
          <w:rFonts w:ascii="Times New Roman" w:hAnsi="Times New Roman" w:cs="Times New Roman"/>
          <w:b/>
          <w:bCs/>
          <w:i/>
          <w:iCs/>
          <w:sz w:val="24"/>
          <w:szCs w:val="24"/>
        </w:rPr>
        <w:t xml:space="preserve"> копеек</w:t>
      </w:r>
      <w:r w:rsidR="000714D5" w:rsidRPr="000714D5">
        <w:rPr>
          <w:rFonts w:ascii="Times New Roman" w:hAnsi="Times New Roman" w:cs="Times New Roman"/>
          <w:b/>
          <w:bCs/>
          <w:i/>
          <w:iCs/>
          <w:sz w:val="24"/>
          <w:szCs w:val="24"/>
        </w:rPr>
        <w:t xml:space="preserve">, что составляет </w:t>
      </w:r>
      <w:r w:rsidRPr="000714D5">
        <w:rPr>
          <w:rFonts w:ascii="Times New Roman" w:hAnsi="Times New Roman" w:cs="Times New Roman"/>
          <w:b/>
          <w:bCs/>
          <w:i/>
          <w:iCs/>
          <w:sz w:val="24"/>
          <w:szCs w:val="24"/>
        </w:rPr>
        <w:t xml:space="preserve"> 2% от начально-максимальной цены </w:t>
      </w:r>
      <w:r w:rsidR="00FA0136" w:rsidRPr="000714D5">
        <w:rPr>
          <w:rFonts w:ascii="Times New Roman" w:hAnsi="Times New Roman" w:cs="Times New Roman"/>
          <w:b/>
          <w:bCs/>
          <w:i/>
          <w:iCs/>
          <w:sz w:val="24"/>
          <w:szCs w:val="24"/>
        </w:rPr>
        <w:t xml:space="preserve">Договора </w:t>
      </w:r>
      <w:r w:rsidR="00784635">
        <w:rPr>
          <w:rFonts w:ascii="Times New Roman" w:hAnsi="Times New Roman" w:cs="Times New Roman"/>
          <w:b/>
          <w:bCs/>
          <w:i/>
          <w:iCs/>
          <w:sz w:val="24"/>
          <w:szCs w:val="24"/>
        </w:rPr>
        <w:t>13 525 079,18</w:t>
      </w:r>
      <w:r w:rsidR="00784635" w:rsidRPr="001E4215">
        <w:rPr>
          <w:rFonts w:ascii="Times New Roman" w:hAnsi="Times New Roman" w:cs="Times New Roman"/>
          <w:b/>
          <w:bCs/>
          <w:i/>
          <w:iCs/>
          <w:sz w:val="24"/>
          <w:szCs w:val="24"/>
        </w:rPr>
        <w:t xml:space="preserve"> (</w:t>
      </w:r>
      <w:r w:rsidR="00784635">
        <w:rPr>
          <w:rFonts w:ascii="Times New Roman" w:hAnsi="Times New Roman" w:cs="Times New Roman"/>
          <w:b/>
          <w:bCs/>
          <w:i/>
          <w:iCs/>
          <w:sz w:val="24"/>
          <w:szCs w:val="24"/>
        </w:rPr>
        <w:t>тринадцать миллионов пятьсот двадцать пять тысяч семьдесят девять)</w:t>
      </w:r>
      <w:r w:rsidR="00784635" w:rsidRPr="001E4215">
        <w:rPr>
          <w:rFonts w:ascii="Times New Roman" w:hAnsi="Times New Roman" w:cs="Times New Roman"/>
          <w:b/>
          <w:bCs/>
          <w:i/>
          <w:iCs/>
          <w:sz w:val="24"/>
          <w:szCs w:val="24"/>
        </w:rPr>
        <w:t xml:space="preserve"> рублей</w:t>
      </w:r>
      <w:r w:rsidR="00784635">
        <w:rPr>
          <w:rFonts w:ascii="Times New Roman" w:hAnsi="Times New Roman" w:cs="Times New Roman"/>
          <w:b/>
          <w:bCs/>
          <w:i/>
          <w:iCs/>
          <w:sz w:val="24"/>
          <w:szCs w:val="24"/>
        </w:rPr>
        <w:t xml:space="preserve"> 18 копеек</w:t>
      </w:r>
      <w:r w:rsidR="00680BC3">
        <w:rPr>
          <w:rFonts w:ascii="Times New Roman" w:hAnsi="Times New Roman" w:cs="Times New Roman"/>
          <w:b/>
          <w:bCs/>
          <w:i/>
          <w:iCs/>
          <w:sz w:val="24"/>
          <w:szCs w:val="24"/>
        </w:rPr>
        <w:t xml:space="preserve"> </w:t>
      </w:r>
      <w:r w:rsidRPr="0034688B">
        <w:rPr>
          <w:rFonts w:ascii="Times New Roman" w:hAnsi="Times New Roman" w:cs="Times New Roman"/>
          <w:sz w:val="24"/>
          <w:szCs w:val="24"/>
        </w:rPr>
        <w:t xml:space="preserve">до даты окончания приема заявок на </w:t>
      </w:r>
      <w:r w:rsidR="00D961CC">
        <w:rPr>
          <w:rFonts w:ascii="Times New Roman" w:hAnsi="Times New Roman" w:cs="Times New Roman"/>
          <w:sz w:val="24"/>
          <w:szCs w:val="24"/>
        </w:rPr>
        <w:t>реквизиты УК</w:t>
      </w:r>
      <w:r w:rsidR="000714D5">
        <w:rPr>
          <w:rFonts w:ascii="Times New Roman" w:hAnsi="Times New Roman" w:cs="Times New Roman"/>
          <w:sz w:val="24"/>
          <w:szCs w:val="24"/>
        </w:rPr>
        <w:t>:</w:t>
      </w:r>
    </w:p>
    <w:p w14:paraId="4F6942E3" w14:textId="6B4F5B71" w:rsidR="000714D5" w:rsidRPr="00784635" w:rsidRDefault="000714D5" w:rsidP="0034688B">
      <w:pPr>
        <w:autoSpaceDE w:val="0"/>
        <w:autoSpaceDN w:val="0"/>
        <w:adjustRightInd w:val="0"/>
        <w:spacing w:after="0" w:line="240" w:lineRule="auto"/>
        <w:ind w:firstLine="540"/>
        <w:jc w:val="both"/>
        <w:rPr>
          <w:rFonts w:ascii="Times New Roman" w:hAnsi="Times New Roman" w:cs="Times New Roman"/>
          <w:color w:val="FF0000"/>
          <w:sz w:val="24"/>
          <w:szCs w:val="24"/>
        </w:rPr>
      </w:pPr>
      <w:r w:rsidRPr="00784635">
        <w:rPr>
          <w:rFonts w:ascii="Times New Roman" w:hAnsi="Times New Roman" w:cs="Times New Roman"/>
          <w:color w:val="FF0000"/>
          <w:sz w:val="24"/>
          <w:szCs w:val="24"/>
        </w:rPr>
        <w:t>ИНН</w:t>
      </w:r>
      <w:r w:rsidR="004562C7">
        <w:rPr>
          <w:rFonts w:ascii="Times New Roman" w:hAnsi="Times New Roman" w:cs="Times New Roman"/>
          <w:color w:val="FF0000"/>
          <w:sz w:val="24"/>
          <w:szCs w:val="24"/>
        </w:rPr>
        <w:t xml:space="preserve"> 380821</w:t>
      </w:r>
      <w:r w:rsidR="003C4D26">
        <w:rPr>
          <w:rFonts w:ascii="Times New Roman" w:hAnsi="Times New Roman" w:cs="Times New Roman"/>
          <w:color w:val="FF0000"/>
          <w:sz w:val="24"/>
          <w:szCs w:val="24"/>
        </w:rPr>
        <w:t>1</w:t>
      </w:r>
      <w:r w:rsidR="004562C7">
        <w:rPr>
          <w:rFonts w:ascii="Times New Roman" w:hAnsi="Times New Roman" w:cs="Times New Roman"/>
          <w:color w:val="FF0000"/>
          <w:sz w:val="24"/>
          <w:szCs w:val="24"/>
        </w:rPr>
        <w:t>8</w:t>
      </w:r>
      <w:r w:rsidRPr="00784635">
        <w:rPr>
          <w:rFonts w:ascii="Times New Roman" w:hAnsi="Times New Roman" w:cs="Times New Roman"/>
          <w:color w:val="FF0000"/>
          <w:sz w:val="24"/>
          <w:szCs w:val="24"/>
        </w:rPr>
        <w:t>80</w:t>
      </w:r>
    </w:p>
    <w:p w14:paraId="6FFA3062" w14:textId="4E439CB2" w:rsidR="000714D5" w:rsidRPr="00784635" w:rsidRDefault="000714D5" w:rsidP="0034688B">
      <w:pPr>
        <w:autoSpaceDE w:val="0"/>
        <w:autoSpaceDN w:val="0"/>
        <w:adjustRightInd w:val="0"/>
        <w:spacing w:after="0" w:line="240" w:lineRule="auto"/>
        <w:ind w:firstLine="540"/>
        <w:jc w:val="both"/>
        <w:rPr>
          <w:rFonts w:ascii="Times New Roman" w:hAnsi="Times New Roman" w:cs="Times New Roman"/>
          <w:color w:val="FF0000"/>
          <w:sz w:val="24"/>
          <w:szCs w:val="24"/>
        </w:rPr>
      </w:pPr>
      <w:r w:rsidRPr="00784635">
        <w:rPr>
          <w:rFonts w:ascii="Times New Roman" w:hAnsi="Times New Roman" w:cs="Times New Roman"/>
          <w:color w:val="FF0000"/>
          <w:sz w:val="24"/>
          <w:szCs w:val="24"/>
        </w:rPr>
        <w:t>КПП 381201001</w:t>
      </w:r>
    </w:p>
    <w:p w14:paraId="182E2A33" w14:textId="61DAABC3" w:rsidR="000714D5" w:rsidRPr="00784635" w:rsidRDefault="000714D5" w:rsidP="0034688B">
      <w:pPr>
        <w:autoSpaceDE w:val="0"/>
        <w:autoSpaceDN w:val="0"/>
        <w:adjustRightInd w:val="0"/>
        <w:spacing w:after="0" w:line="240" w:lineRule="auto"/>
        <w:ind w:firstLine="540"/>
        <w:jc w:val="both"/>
        <w:rPr>
          <w:rFonts w:ascii="Times New Roman" w:hAnsi="Times New Roman" w:cs="Times New Roman"/>
          <w:color w:val="FF0000"/>
          <w:sz w:val="24"/>
          <w:szCs w:val="24"/>
        </w:rPr>
      </w:pPr>
      <w:r w:rsidRPr="00784635">
        <w:rPr>
          <w:rFonts w:ascii="Times New Roman" w:hAnsi="Times New Roman" w:cs="Times New Roman"/>
          <w:color w:val="FF0000"/>
          <w:sz w:val="24"/>
          <w:szCs w:val="24"/>
        </w:rPr>
        <w:t>ОГРН 1103850001518</w:t>
      </w:r>
    </w:p>
    <w:p w14:paraId="15DC05EA" w14:textId="579F2041" w:rsidR="000714D5" w:rsidRPr="00784635" w:rsidRDefault="000714D5" w:rsidP="0034688B">
      <w:pPr>
        <w:autoSpaceDE w:val="0"/>
        <w:autoSpaceDN w:val="0"/>
        <w:adjustRightInd w:val="0"/>
        <w:spacing w:after="0" w:line="240" w:lineRule="auto"/>
        <w:ind w:firstLine="540"/>
        <w:jc w:val="both"/>
        <w:rPr>
          <w:rFonts w:ascii="Times New Roman" w:hAnsi="Times New Roman" w:cs="Times New Roman"/>
          <w:color w:val="FF0000"/>
          <w:sz w:val="24"/>
          <w:szCs w:val="24"/>
        </w:rPr>
      </w:pPr>
      <w:r w:rsidRPr="00784635">
        <w:rPr>
          <w:rFonts w:ascii="Times New Roman" w:hAnsi="Times New Roman" w:cs="Times New Roman"/>
          <w:color w:val="FF0000"/>
          <w:sz w:val="24"/>
          <w:szCs w:val="24"/>
        </w:rPr>
        <w:t xml:space="preserve">Банк получателя: Байкальский банк </w:t>
      </w:r>
      <w:r w:rsidR="003C4D26">
        <w:rPr>
          <w:rFonts w:ascii="Times New Roman" w:hAnsi="Times New Roman" w:cs="Times New Roman"/>
          <w:color w:val="FF0000"/>
          <w:sz w:val="24"/>
          <w:szCs w:val="24"/>
        </w:rPr>
        <w:t>ПАО Сбербанк</w:t>
      </w:r>
    </w:p>
    <w:p w14:paraId="20B9F6A5" w14:textId="01EF67FB" w:rsidR="000714D5" w:rsidRPr="00784635" w:rsidRDefault="000714D5" w:rsidP="0034688B">
      <w:pPr>
        <w:autoSpaceDE w:val="0"/>
        <w:autoSpaceDN w:val="0"/>
        <w:adjustRightInd w:val="0"/>
        <w:spacing w:after="0" w:line="240" w:lineRule="auto"/>
        <w:ind w:firstLine="540"/>
        <w:jc w:val="both"/>
        <w:rPr>
          <w:rFonts w:ascii="Times New Roman" w:hAnsi="Times New Roman" w:cs="Times New Roman"/>
          <w:color w:val="FF0000"/>
          <w:sz w:val="24"/>
          <w:szCs w:val="24"/>
        </w:rPr>
      </w:pPr>
      <w:r w:rsidRPr="00784635">
        <w:rPr>
          <w:rFonts w:ascii="Times New Roman" w:hAnsi="Times New Roman" w:cs="Times New Roman"/>
          <w:color w:val="FF0000"/>
          <w:sz w:val="24"/>
          <w:szCs w:val="24"/>
        </w:rPr>
        <w:t>БИК Банка получателя 042520607</w:t>
      </w:r>
    </w:p>
    <w:p w14:paraId="1B227EDA" w14:textId="6DA685F0" w:rsidR="00071C83" w:rsidRPr="0034688B" w:rsidRDefault="00071C83" w:rsidP="0034688B">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784635">
        <w:rPr>
          <w:rFonts w:ascii="Times New Roman" w:hAnsi="Times New Roman" w:cs="Times New Roman"/>
          <w:color w:val="FF0000"/>
          <w:sz w:val="24"/>
          <w:szCs w:val="24"/>
        </w:rPr>
        <w:t>Расч</w:t>
      </w:r>
      <w:proofErr w:type="spellEnd"/>
      <w:r w:rsidRPr="00784635">
        <w:rPr>
          <w:rFonts w:ascii="Times New Roman" w:hAnsi="Times New Roman" w:cs="Times New Roman"/>
          <w:color w:val="FF0000"/>
          <w:sz w:val="24"/>
          <w:szCs w:val="24"/>
        </w:rPr>
        <w:t>/</w:t>
      </w:r>
      <w:proofErr w:type="spellStart"/>
      <w:r w:rsidRPr="00784635">
        <w:rPr>
          <w:rFonts w:ascii="Times New Roman" w:hAnsi="Times New Roman" w:cs="Times New Roman"/>
          <w:color w:val="FF0000"/>
          <w:sz w:val="24"/>
          <w:szCs w:val="24"/>
        </w:rPr>
        <w:t>сч</w:t>
      </w:r>
      <w:proofErr w:type="spellEnd"/>
      <w:r w:rsidRPr="00784635">
        <w:rPr>
          <w:rFonts w:ascii="Times New Roman" w:hAnsi="Times New Roman" w:cs="Times New Roman"/>
          <w:color w:val="FF0000"/>
          <w:sz w:val="24"/>
          <w:szCs w:val="24"/>
        </w:rPr>
        <w:t>. 4070281</w:t>
      </w:r>
      <w:r w:rsidR="003C4D26">
        <w:rPr>
          <w:rFonts w:ascii="Times New Roman" w:hAnsi="Times New Roman" w:cs="Times New Roman"/>
          <w:color w:val="FF0000"/>
          <w:sz w:val="24"/>
          <w:szCs w:val="24"/>
        </w:rPr>
        <w:t>0118350027947</w:t>
      </w:r>
    </w:p>
    <w:p w14:paraId="7253EEE0" w14:textId="5ADF7352"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7. Информация о результатах проведения конкурса публикуется по электронному адресу проводимого конкурса на </w:t>
      </w:r>
      <w:r w:rsidR="00071C83">
        <w:rPr>
          <w:rFonts w:ascii="Times New Roman" w:hAnsi="Times New Roman" w:cs="Times New Roman"/>
          <w:sz w:val="24"/>
          <w:szCs w:val="24"/>
        </w:rPr>
        <w:t xml:space="preserve">официальном </w:t>
      </w:r>
      <w:r w:rsidR="00D961CC">
        <w:rPr>
          <w:rFonts w:ascii="Times New Roman" w:hAnsi="Times New Roman" w:cs="Times New Roman"/>
          <w:sz w:val="24"/>
          <w:szCs w:val="24"/>
        </w:rPr>
        <w:t>сайте УК</w:t>
      </w:r>
      <w:r w:rsidR="00071C83">
        <w:rPr>
          <w:rFonts w:ascii="Times New Roman" w:hAnsi="Times New Roman" w:cs="Times New Roman"/>
          <w:sz w:val="24"/>
          <w:szCs w:val="24"/>
        </w:rPr>
        <w:t xml:space="preserve"> </w:t>
      </w:r>
      <w:bookmarkStart w:id="4" w:name="_Hlk162342977"/>
      <w:r w:rsidR="00071C83">
        <w:rPr>
          <w:rFonts w:ascii="Times New Roman" w:hAnsi="Times New Roman" w:cs="Times New Roman"/>
          <w:sz w:val="24"/>
          <w:szCs w:val="24"/>
          <w:lang w:val="en-US"/>
        </w:rPr>
        <w:t>www</w:t>
      </w:r>
      <w:r w:rsidR="00071C83" w:rsidRPr="00071C83">
        <w:rPr>
          <w:rFonts w:ascii="Times New Roman" w:hAnsi="Times New Roman" w:cs="Times New Roman"/>
          <w:sz w:val="24"/>
          <w:szCs w:val="24"/>
        </w:rPr>
        <w:t xml:space="preserve">. </w:t>
      </w:r>
      <w:r w:rsidR="00071C83">
        <w:rPr>
          <w:rFonts w:ascii="Times New Roman" w:hAnsi="Times New Roman" w:cs="Times New Roman"/>
          <w:sz w:val="24"/>
          <w:szCs w:val="24"/>
          <w:lang w:val="en-US"/>
        </w:rPr>
        <w:t>hkms</w:t>
      </w:r>
      <w:r w:rsidR="00071C83" w:rsidRPr="00071C83">
        <w:rPr>
          <w:rFonts w:ascii="Times New Roman" w:hAnsi="Times New Roman" w:cs="Times New Roman"/>
          <w:sz w:val="24"/>
          <w:szCs w:val="24"/>
        </w:rPr>
        <w:t>.</w:t>
      </w:r>
      <w:proofErr w:type="spellStart"/>
      <w:r w:rsidR="00071C83">
        <w:rPr>
          <w:rFonts w:ascii="Times New Roman" w:hAnsi="Times New Roman" w:cs="Times New Roman"/>
          <w:sz w:val="24"/>
          <w:szCs w:val="24"/>
          <w:lang w:val="en-US"/>
        </w:rPr>
        <w:t>ru</w:t>
      </w:r>
      <w:bookmarkEnd w:id="4"/>
      <w:proofErr w:type="spellEnd"/>
      <w:r w:rsidRPr="0034688B">
        <w:rPr>
          <w:rFonts w:ascii="Times New Roman" w:hAnsi="Times New Roman" w:cs="Times New Roman"/>
          <w:sz w:val="24"/>
          <w:szCs w:val="24"/>
        </w:rPr>
        <w:t xml:space="preserve">. Протокол оценки и сопоставления конкурсных заявок публикуется в течение 3 (трех) рабочих дней, следующих за днем окончания приема конкурсных заявок. Протокол рассмотрения заявок на участие в открытом конкурсе публикуется в течение 2 (двух) рабочих дней, следующих за днем </w:t>
      </w:r>
      <w:proofErr w:type="gramStart"/>
      <w:r w:rsidRPr="0034688B">
        <w:rPr>
          <w:rFonts w:ascii="Times New Roman" w:hAnsi="Times New Roman" w:cs="Times New Roman"/>
          <w:sz w:val="24"/>
          <w:szCs w:val="24"/>
        </w:rPr>
        <w:t>с даты окончания</w:t>
      </w:r>
      <w:proofErr w:type="gramEnd"/>
      <w:r w:rsidRPr="0034688B">
        <w:rPr>
          <w:rFonts w:ascii="Times New Roman" w:hAnsi="Times New Roman" w:cs="Times New Roman"/>
          <w:sz w:val="24"/>
          <w:szCs w:val="24"/>
        </w:rPr>
        <w:t xml:space="preserve"> приема конкурсных заявок.</w:t>
      </w:r>
    </w:p>
    <w:p w14:paraId="19000EA0" w14:textId="62A7F632"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8. Победитель конкурса обязан предоставить обеспечение исполнения </w:t>
      </w:r>
      <w:r w:rsidR="00633A6F">
        <w:rPr>
          <w:rFonts w:ascii="Times New Roman" w:hAnsi="Times New Roman" w:cs="Times New Roman"/>
          <w:sz w:val="24"/>
          <w:szCs w:val="24"/>
        </w:rPr>
        <w:t xml:space="preserve">Договора </w:t>
      </w:r>
      <w:r w:rsidRPr="0034688B">
        <w:rPr>
          <w:rFonts w:ascii="Times New Roman" w:hAnsi="Times New Roman" w:cs="Times New Roman"/>
          <w:sz w:val="24"/>
          <w:szCs w:val="24"/>
        </w:rPr>
        <w:t xml:space="preserve">в размере </w:t>
      </w:r>
      <w:r w:rsidRPr="001E4215">
        <w:rPr>
          <w:rFonts w:ascii="Times New Roman" w:hAnsi="Times New Roman" w:cs="Times New Roman"/>
          <w:b/>
          <w:bCs/>
          <w:i/>
          <w:iCs/>
          <w:sz w:val="24"/>
          <w:szCs w:val="24"/>
        </w:rPr>
        <w:t>5%</w:t>
      </w:r>
      <w:r w:rsidR="003C4D26">
        <w:rPr>
          <w:rFonts w:ascii="Times New Roman" w:hAnsi="Times New Roman" w:cs="Times New Roman"/>
          <w:b/>
          <w:bCs/>
          <w:i/>
          <w:iCs/>
          <w:sz w:val="24"/>
          <w:szCs w:val="24"/>
        </w:rPr>
        <w:t xml:space="preserve"> </w:t>
      </w:r>
      <w:r w:rsidR="00C979FC" w:rsidRPr="001E4215">
        <w:rPr>
          <w:rFonts w:ascii="Times New Roman" w:hAnsi="Times New Roman" w:cs="Times New Roman"/>
          <w:b/>
          <w:bCs/>
          <w:i/>
          <w:iCs/>
          <w:sz w:val="24"/>
          <w:szCs w:val="24"/>
        </w:rPr>
        <w:t xml:space="preserve"> </w:t>
      </w:r>
      <w:r w:rsidR="003C4D26">
        <w:rPr>
          <w:rFonts w:ascii="Times New Roman" w:hAnsi="Times New Roman" w:cs="Times New Roman"/>
          <w:b/>
          <w:bCs/>
          <w:i/>
          <w:iCs/>
          <w:sz w:val="24"/>
          <w:szCs w:val="24"/>
        </w:rPr>
        <w:t>676 253,96</w:t>
      </w:r>
      <w:r w:rsidR="00C979FC" w:rsidRPr="001E4215">
        <w:rPr>
          <w:rFonts w:ascii="Times New Roman" w:hAnsi="Times New Roman" w:cs="Times New Roman"/>
          <w:b/>
          <w:bCs/>
          <w:i/>
          <w:iCs/>
          <w:sz w:val="24"/>
          <w:szCs w:val="24"/>
        </w:rPr>
        <w:t xml:space="preserve"> (</w:t>
      </w:r>
      <w:r w:rsidR="003C4D26">
        <w:rPr>
          <w:rFonts w:ascii="Times New Roman" w:hAnsi="Times New Roman" w:cs="Times New Roman"/>
          <w:b/>
          <w:bCs/>
          <w:i/>
          <w:iCs/>
          <w:sz w:val="24"/>
          <w:szCs w:val="24"/>
        </w:rPr>
        <w:t>шестьсот семьдесят шесть тысяч двести пятьдесят три) рубля 96</w:t>
      </w:r>
      <w:r w:rsidR="00680BC3">
        <w:rPr>
          <w:rFonts w:ascii="Times New Roman" w:hAnsi="Times New Roman" w:cs="Times New Roman"/>
          <w:b/>
          <w:bCs/>
          <w:i/>
          <w:iCs/>
          <w:sz w:val="24"/>
          <w:szCs w:val="24"/>
        </w:rPr>
        <w:t xml:space="preserve"> копеек</w:t>
      </w:r>
      <w:r w:rsidRPr="0034688B">
        <w:rPr>
          <w:rFonts w:ascii="Times New Roman" w:hAnsi="Times New Roman" w:cs="Times New Roman"/>
          <w:sz w:val="24"/>
          <w:szCs w:val="24"/>
        </w:rPr>
        <w:t xml:space="preserve"> от начальной (максимальной) цены </w:t>
      </w:r>
      <w:r w:rsidR="00633A6F">
        <w:rPr>
          <w:rFonts w:ascii="Times New Roman" w:hAnsi="Times New Roman" w:cs="Times New Roman"/>
          <w:sz w:val="24"/>
          <w:szCs w:val="24"/>
        </w:rPr>
        <w:t>Договора</w:t>
      </w:r>
      <w:r w:rsidRPr="0034688B">
        <w:rPr>
          <w:rFonts w:ascii="Times New Roman" w:hAnsi="Times New Roman" w:cs="Times New Roman"/>
          <w:sz w:val="24"/>
          <w:szCs w:val="24"/>
        </w:rPr>
        <w:t xml:space="preserve"> в размере</w:t>
      </w:r>
      <w:r w:rsidRPr="001E4215">
        <w:rPr>
          <w:rFonts w:ascii="Times New Roman" w:hAnsi="Times New Roman" w:cs="Times New Roman"/>
          <w:sz w:val="24"/>
          <w:szCs w:val="24"/>
        </w:rPr>
        <w:t xml:space="preserve">: </w:t>
      </w:r>
      <w:r w:rsidR="003C4D26">
        <w:rPr>
          <w:rFonts w:ascii="Times New Roman" w:hAnsi="Times New Roman" w:cs="Times New Roman"/>
          <w:b/>
          <w:bCs/>
          <w:i/>
          <w:iCs/>
          <w:sz w:val="24"/>
          <w:szCs w:val="24"/>
        </w:rPr>
        <w:t>13 525 079,18</w:t>
      </w:r>
      <w:r w:rsidR="003C4D26" w:rsidRPr="001E4215">
        <w:rPr>
          <w:rFonts w:ascii="Times New Roman" w:hAnsi="Times New Roman" w:cs="Times New Roman"/>
          <w:b/>
          <w:bCs/>
          <w:i/>
          <w:iCs/>
          <w:sz w:val="24"/>
          <w:szCs w:val="24"/>
        </w:rPr>
        <w:t xml:space="preserve"> (</w:t>
      </w:r>
      <w:r w:rsidR="003C4D26">
        <w:rPr>
          <w:rFonts w:ascii="Times New Roman" w:hAnsi="Times New Roman" w:cs="Times New Roman"/>
          <w:b/>
          <w:bCs/>
          <w:i/>
          <w:iCs/>
          <w:sz w:val="24"/>
          <w:szCs w:val="24"/>
        </w:rPr>
        <w:t>тринадцать миллионов пятьсот двадцать пять тысяч семьдесят девять)</w:t>
      </w:r>
      <w:r w:rsidR="003C4D26" w:rsidRPr="001E4215">
        <w:rPr>
          <w:rFonts w:ascii="Times New Roman" w:hAnsi="Times New Roman" w:cs="Times New Roman"/>
          <w:b/>
          <w:bCs/>
          <w:i/>
          <w:iCs/>
          <w:sz w:val="24"/>
          <w:szCs w:val="24"/>
        </w:rPr>
        <w:t xml:space="preserve"> рублей</w:t>
      </w:r>
      <w:r w:rsidR="003C4D26">
        <w:rPr>
          <w:rFonts w:ascii="Times New Roman" w:hAnsi="Times New Roman" w:cs="Times New Roman"/>
          <w:b/>
          <w:bCs/>
          <w:i/>
          <w:iCs/>
          <w:sz w:val="24"/>
          <w:szCs w:val="24"/>
        </w:rPr>
        <w:t xml:space="preserve"> 18 копеек</w:t>
      </w:r>
      <w:r w:rsidR="003C4D26" w:rsidRPr="0034688B">
        <w:rPr>
          <w:rFonts w:ascii="Times New Roman" w:hAnsi="Times New Roman" w:cs="Times New Roman"/>
          <w:sz w:val="24"/>
          <w:szCs w:val="24"/>
        </w:rPr>
        <w:t xml:space="preserve"> </w:t>
      </w:r>
      <w:r w:rsidRPr="0034688B">
        <w:rPr>
          <w:rFonts w:ascii="Times New Roman" w:hAnsi="Times New Roman" w:cs="Times New Roman"/>
          <w:sz w:val="24"/>
          <w:szCs w:val="24"/>
        </w:rPr>
        <w:t xml:space="preserve">до даты заключения </w:t>
      </w:r>
      <w:r w:rsidR="00633A6F">
        <w:rPr>
          <w:rFonts w:ascii="Times New Roman" w:hAnsi="Times New Roman" w:cs="Times New Roman"/>
          <w:sz w:val="24"/>
          <w:szCs w:val="24"/>
        </w:rPr>
        <w:t>Договора</w:t>
      </w:r>
      <w:r w:rsidRPr="0034688B">
        <w:rPr>
          <w:rFonts w:ascii="Times New Roman" w:hAnsi="Times New Roman" w:cs="Times New Roman"/>
          <w:sz w:val="24"/>
          <w:szCs w:val="24"/>
        </w:rPr>
        <w:t>.</w:t>
      </w:r>
    </w:p>
    <w:p w14:paraId="323DD549"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lastRenderedPageBreak/>
        <w:t xml:space="preserve">Исполнение </w:t>
      </w:r>
      <w:r w:rsidR="00633A6F">
        <w:rPr>
          <w:rFonts w:ascii="Times New Roman" w:hAnsi="Times New Roman" w:cs="Times New Roman"/>
          <w:sz w:val="24"/>
          <w:szCs w:val="24"/>
        </w:rPr>
        <w:t>Договора</w:t>
      </w:r>
      <w:r w:rsidRPr="0034688B">
        <w:rPr>
          <w:rFonts w:ascii="Times New Roman" w:hAnsi="Times New Roman" w:cs="Times New Roman"/>
          <w:sz w:val="24"/>
          <w:szCs w:val="24"/>
        </w:rPr>
        <w:t xml:space="preserve"> может обеспечиваться одним из следующих способов:</w:t>
      </w:r>
    </w:p>
    <w:p w14:paraId="092C1E1A"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внесение денежных средств на расчетный счет Заказчика;</w:t>
      </w:r>
    </w:p>
    <w:p w14:paraId="7C8B70FB"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предоставление банковской гарантии.</w:t>
      </w:r>
    </w:p>
    <w:p w14:paraId="0C7A4D77"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Способ обеспечения исполнения Соглашения определяет Победитель конкурса, с которым заключается </w:t>
      </w:r>
      <w:r w:rsidR="00633A6F">
        <w:rPr>
          <w:rFonts w:ascii="Times New Roman" w:hAnsi="Times New Roman" w:cs="Times New Roman"/>
          <w:sz w:val="24"/>
          <w:szCs w:val="24"/>
        </w:rPr>
        <w:t>Договор</w:t>
      </w:r>
      <w:r w:rsidRPr="0034688B">
        <w:rPr>
          <w:rFonts w:ascii="Times New Roman" w:hAnsi="Times New Roman" w:cs="Times New Roman"/>
          <w:sz w:val="24"/>
          <w:szCs w:val="24"/>
        </w:rPr>
        <w:t>.</w:t>
      </w:r>
    </w:p>
    <w:p w14:paraId="609CD732" w14:textId="77777777" w:rsidR="003C4D26" w:rsidRDefault="0034688B" w:rsidP="003909B7">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Победитель конкурса вправе предоставить Заказчику обеспечение исполнения </w:t>
      </w:r>
      <w:r w:rsidR="00633A6F">
        <w:rPr>
          <w:rFonts w:ascii="Times New Roman" w:hAnsi="Times New Roman" w:cs="Times New Roman"/>
          <w:sz w:val="24"/>
          <w:szCs w:val="24"/>
        </w:rPr>
        <w:t>Договора</w:t>
      </w:r>
      <w:r w:rsidRPr="0034688B">
        <w:rPr>
          <w:rFonts w:ascii="Times New Roman" w:hAnsi="Times New Roman" w:cs="Times New Roman"/>
          <w:sz w:val="24"/>
          <w:szCs w:val="24"/>
        </w:rPr>
        <w:t xml:space="preserve"> путем перечисления денежных средств на его расчетный счет по следующим реквизитам </w:t>
      </w:r>
    </w:p>
    <w:p w14:paraId="3201A2D0" w14:textId="77777777" w:rsidR="003C4D26" w:rsidRPr="00784635" w:rsidRDefault="003C4D26" w:rsidP="003C4D26">
      <w:pPr>
        <w:autoSpaceDE w:val="0"/>
        <w:autoSpaceDN w:val="0"/>
        <w:adjustRightInd w:val="0"/>
        <w:spacing w:after="0" w:line="240" w:lineRule="auto"/>
        <w:ind w:firstLine="540"/>
        <w:jc w:val="both"/>
        <w:rPr>
          <w:rFonts w:ascii="Times New Roman" w:hAnsi="Times New Roman" w:cs="Times New Roman"/>
          <w:color w:val="FF0000"/>
          <w:sz w:val="24"/>
          <w:szCs w:val="24"/>
        </w:rPr>
      </w:pPr>
      <w:r w:rsidRPr="00784635">
        <w:rPr>
          <w:rFonts w:ascii="Times New Roman" w:hAnsi="Times New Roman" w:cs="Times New Roman"/>
          <w:color w:val="FF0000"/>
          <w:sz w:val="24"/>
          <w:szCs w:val="24"/>
        </w:rPr>
        <w:t>ИНН</w:t>
      </w:r>
      <w:r>
        <w:rPr>
          <w:rFonts w:ascii="Times New Roman" w:hAnsi="Times New Roman" w:cs="Times New Roman"/>
          <w:color w:val="FF0000"/>
          <w:sz w:val="24"/>
          <w:szCs w:val="24"/>
        </w:rPr>
        <w:t xml:space="preserve"> 38082118</w:t>
      </w:r>
      <w:r w:rsidRPr="00784635">
        <w:rPr>
          <w:rFonts w:ascii="Times New Roman" w:hAnsi="Times New Roman" w:cs="Times New Roman"/>
          <w:color w:val="FF0000"/>
          <w:sz w:val="24"/>
          <w:szCs w:val="24"/>
        </w:rPr>
        <w:t>80</w:t>
      </w:r>
    </w:p>
    <w:p w14:paraId="03CFC8ED" w14:textId="77777777" w:rsidR="003C4D26" w:rsidRPr="00784635" w:rsidRDefault="003C4D26" w:rsidP="003C4D26">
      <w:pPr>
        <w:autoSpaceDE w:val="0"/>
        <w:autoSpaceDN w:val="0"/>
        <w:adjustRightInd w:val="0"/>
        <w:spacing w:after="0" w:line="240" w:lineRule="auto"/>
        <w:ind w:firstLine="540"/>
        <w:jc w:val="both"/>
        <w:rPr>
          <w:rFonts w:ascii="Times New Roman" w:hAnsi="Times New Roman" w:cs="Times New Roman"/>
          <w:color w:val="FF0000"/>
          <w:sz w:val="24"/>
          <w:szCs w:val="24"/>
        </w:rPr>
      </w:pPr>
      <w:r w:rsidRPr="00784635">
        <w:rPr>
          <w:rFonts w:ascii="Times New Roman" w:hAnsi="Times New Roman" w:cs="Times New Roman"/>
          <w:color w:val="FF0000"/>
          <w:sz w:val="24"/>
          <w:szCs w:val="24"/>
        </w:rPr>
        <w:t>КПП 381201001</w:t>
      </w:r>
    </w:p>
    <w:p w14:paraId="555BEAE3" w14:textId="77777777" w:rsidR="003C4D26" w:rsidRPr="00784635" w:rsidRDefault="003C4D26" w:rsidP="003C4D26">
      <w:pPr>
        <w:autoSpaceDE w:val="0"/>
        <w:autoSpaceDN w:val="0"/>
        <w:adjustRightInd w:val="0"/>
        <w:spacing w:after="0" w:line="240" w:lineRule="auto"/>
        <w:ind w:firstLine="540"/>
        <w:jc w:val="both"/>
        <w:rPr>
          <w:rFonts w:ascii="Times New Roman" w:hAnsi="Times New Roman" w:cs="Times New Roman"/>
          <w:color w:val="FF0000"/>
          <w:sz w:val="24"/>
          <w:szCs w:val="24"/>
        </w:rPr>
      </w:pPr>
      <w:r w:rsidRPr="00784635">
        <w:rPr>
          <w:rFonts w:ascii="Times New Roman" w:hAnsi="Times New Roman" w:cs="Times New Roman"/>
          <w:color w:val="FF0000"/>
          <w:sz w:val="24"/>
          <w:szCs w:val="24"/>
        </w:rPr>
        <w:t>ОГРН 1103850001518</w:t>
      </w:r>
    </w:p>
    <w:p w14:paraId="424EE88C" w14:textId="77777777" w:rsidR="003C4D26" w:rsidRPr="00784635" w:rsidRDefault="003C4D26" w:rsidP="003C4D26">
      <w:pPr>
        <w:autoSpaceDE w:val="0"/>
        <w:autoSpaceDN w:val="0"/>
        <w:adjustRightInd w:val="0"/>
        <w:spacing w:after="0" w:line="240" w:lineRule="auto"/>
        <w:ind w:firstLine="540"/>
        <w:jc w:val="both"/>
        <w:rPr>
          <w:rFonts w:ascii="Times New Roman" w:hAnsi="Times New Roman" w:cs="Times New Roman"/>
          <w:color w:val="FF0000"/>
          <w:sz w:val="24"/>
          <w:szCs w:val="24"/>
        </w:rPr>
      </w:pPr>
      <w:r w:rsidRPr="00784635">
        <w:rPr>
          <w:rFonts w:ascii="Times New Roman" w:hAnsi="Times New Roman" w:cs="Times New Roman"/>
          <w:color w:val="FF0000"/>
          <w:sz w:val="24"/>
          <w:szCs w:val="24"/>
        </w:rPr>
        <w:t xml:space="preserve">Банк получателя: Байкальский банк </w:t>
      </w:r>
      <w:r>
        <w:rPr>
          <w:rFonts w:ascii="Times New Roman" w:hAnsi="Times New Roman" w:cs="Times New Roman"/>
          <w:color w:val="FF0000"/>
          <w:sz w:val="24"/>
          <w:szCs w:val="24"/>
        </w:rPr>
        <w:t>ПАО Сбербанк</w:t>
      </w:r>
    </w:p>
    <w:p w14:paraId="683C13C8" w14:textId="77777777" w:rsidR="003C4D26" w:rsidRPr="00784635" w:rsidRDefault="003C4D26" w:rsidP="003C4D26">
      <w:pPr>
        <w:autoSpaceDE w:val="0"/>
        <w:autoSpaceDN w:val="0"/>
        <w:adjustRightInd w:val="0"/>
        <w:spacing w:after="0" w:line="240" w:lineRule="auto"/>
        <w:ind w:firstLine="540"/>
        <w:jc w:val="both"/>
        <w:rPr>
          <w:rFonts w:ascii="Times New Roman" w:hAnsi="Times New Roman" w:cs="Times New Roman"/>
          <w:color w:val="FF0000"/>
          <w:sz w:val="24"/>
          <w:szCs w:val="24"/>
        </w:rPr>
      </w:pPr>
      <w:r w:rsidRPr="00784635">
        <w:rPr>
          <w:rFonts w:ascii="Times New Roman" w:hAnsi="Times New Roman" w:cs="Times New Roman"/>
          <w:color w:val="FF0000"/>
          <w:sz w:val="24"/>
          <w:szCs w:val="24"/>
        </w:rPr>
        <w:t>БИК Банка получателя 042520607</w:t>
      </w:r>
    </w:p>
    <w:p w14:paraId="2A6FBF40" w14:textId="63CFC016" w:rsidR="003909B7" w:rsidRPr="003C4D26" w:rsidRDefault="003C4D26" w:rsidP="003C4D26">
      <w:pPr>
        <w:autoSpaceDE w:val="0"/>
        <w:autoSpaceDN w:val="0"/>
        <w:adjustRightInd w:val="0"/>
        <w:spacing w:after="0" w:line="240" w:lineRule="auto"/>
        <w:ind w:firstLine="540"/>
        <w:jc w:val="both"/>
        <w:rPr>
          <w:rFonts w:ascii="Times New Roman" w:hAnsi="Times New Roman" w:cs="Times New Roman"/>
          <w:color w:val="FF0000"/>
          <w:sz w:val="24"/>
          <w:szCs w:val="24"/>
        </w:rPr>
      </w:pPr>
      <w:proofErr w:type="spellStart"/>
      <w:r w:rsidRPr="00784635">
        <w:rPr>
          <w:rFonts w:ascii="Times New Roman" w:hAnsi="Times New Roman" w:cs="Times New Roman"/>
          <w:color w:val="FF0000"/>
          <w:sz w:val="24"/>
          <w:szCs w:val="24"/>
        </w:rPr>
        <w:t>Расч</w:t>
      </w:r>
      <w:proofErr w:type="spellEnd"/>
      <w:r w:rsidRPr="00784635">
        <w:rPr>
          <w:rFonts w:ascii="Times New Roman" w:hAnsi="Times New Roman" w:cs="Times New Roman"/>
          <w:color w:val="FF0000"/>
          <w:sz w:val="24"/>
          <w:szCs w:val="24"/>
        </w:rPr>
        <w:t>/</w:t>
      </w:r>
      <w:proofErr w:type="spellStart"/>
      <w:r w:rsidRPr="00784635">
        <w:rPr>
          <w:rFonts w:ascii="Times New Roman" w:hAnsi="Times New Roman" w:cs="Times New Roman"/>
          <w:color w:val="FF0000"/>
          <w:sz w:val="24"/>
          <w:szCs w:val="24"/>
        </w:rPr>
        <w:t>сч</w:t>
      </w:r>
      <w:proofErr w:type="spellEnd"/>
      <w:r w:rsidRPr="00784635">
        <w:rPr>
          <w:rFonts w:ascii="Times New Roman" w:hAnsi="Times New Roman" w:cs="Times New Roman"/>
          <w:color w:val="FF0000"/>
          <w:sz w:val="24"/>
          <w:szCs w:val="24"/>
        </w:rPr>
        <w:t>. 4070281</w:t>
      </w:r>
      <w:r>
        <w:rPr>
          <w:rFonts w:ascii="Times New Roman" w:hAnsi="Times New Roman" w:cs="Times New Roman"/>
          <w:color w:val="FF0000"/>
          <w:sz w:val="24"/>
          <w:szCs w:val="24"/>
        </w:rPr>
        <w:t>0118350027947</w:t>
      </w:r>
    </w:p>
    <w:p w14:paraId="4AFA8082" w14:textId="1C08C81A" w:rsidR="0034688B" w:rsidRPr="0034688B" w:rsidRDefault="0034688B" w:rsidP="003909B7">
      <w:pPr>
        <w:autoSpaceDE w:val="0"/>
        <w:autoSpaceDN w:val="0"/>
        <w:adjustRightInd w:val="0"/>
        <w:spacing w:after="0" w:line="240" w:lineRule="auto"/>
        <w:ind w:firstLine="540"/>
        <w:jc w:val="both"/>
        <w:rPr>
          <w:rFonts w:ascii="Times New Roman" w:hAnsi="Times New Roman" w:cs="Times New Roman"/>
          <w:sz w:val="24"/>
          <w:szCs w:val="24"/>
        </w:rPr>
      </w:pPr>
    </w:p>
    <w:p w14:paraId="0720D080"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688B">
        <w:rPr>
          <w:rFonts w:ascii="Times New Roman" w:hAnsi="Times New Roman" w:cs="Times New Roman"/>
          <w:sz w:val="24"/>
          <w:szCs w:val="24"/>
        </w:rPr>
        <w:t xml:space="preserve">Победитель конкурса вправе предоставить Заказчику обеспечение исполнения </w:t>
      </w:r>
      <w:r w:rsidR="00633A6F">
        <w:rPr>
          <w:rFonts w:ascii="Times New Roman" w:hAnsi="Times New Roman" w:cs="Times New Roman"/>
          <w:sz w:val="24"/>
          <w:szCs w:val="24"/>
        </w:rPr>
        <w:t>Договора</w:t>
      </w:r>
      <w:r w:rsidRPr="0034688B">
        <w:rPr>
          <w:rFonts w:ascii="Times New Roman" w:hAnsi="Times New Roman" w:cs="Times New Roman"/>
          <w:sz w:val="24"/>
          <w:szCs w:val="24"/>
        </w:rPr>
        <w:t xml:space="preserve"> путем предоставления банковской гарантии, выданной банками</w:t>
      </w:r>
      <w:r w:rsidR="00633A6F">
        <w:rPr>
          <w:rFonts w:ascii="Times New Roman" w:hAnsi="Times New Roman" w:cs="Times New Roman"/>
          <w:sz w:val="24"/>
          <w:szCs w:val="24"/>
        </w:rPr>
        <w:t xml:space="preserve">, включенными в предусмотренный статьей 74.1 </w:t>
      </w:r>
      <w:r w:rsidRPr="0034688B">
        <w:rPr>
          <w:rFonts w:ascii="Times New Roman" w:hAnsi="Times New Roman" w:cs="Times New Roman"/>
          <w:sz w:val="24"/>
          <w:szCs w:val="24"/>
        </w:rP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14:paraId="10EB66BD"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Банковская гарантия, предоставляемая Победителем конкурса в качестве обеспечения исполнения </w:t>
      </w:r>
      <w:r w:rsidR="00633A6F">
        <w:rPr>
          <w:rFonts w:ascii="Times New Roman" w:hAnsi="Times New Roman" w:cs="Times New Roman"/>
          <w:sz w:val="24"/>
          <w:szCs w:val="24"/>
        </w:rPr>
        <w:t>Договора</w:t>
      </w:r>
      <w:r w:rsidRPr="0034688B">
        <w:rPr>
          <w:rFonts w:ascii="Times New Roman" w:hAnsi="Times New Roman" w:cs="Times New Roman"/>
          <w:sz w:val="24"/>
          <w:szCs w:val="24"/>
        </w:rPr>
        <w:t>, должна быть включена в реестр банковских гарантий, размещенный в единой информационной системе.</w:t>
      </w:r>
    </w:p>
    <w:p w14:paraId="31D128E4"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Банковская гарантия должна быть безотзывной и должна содержать:</w:t>
      </w:r>
    </w:p>
    <w:p w14:paraId="401A9090"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4688B">
        <w:rPr>
          <w:rFonts w:ascii="Times New Roman" w:hAnsi="Times New Roman" w:cs="Times New Roman"/>
          <w:sz w:val="24"/>
          <w:szCs w:val="24"/>
        </w:rPr>
        <w:t>ств пр</w:t>
      </w:r>
      <w:proofErr w:type="gramEnd"/>
      <w:r w:rsidRPr="0034688B">
        <w:rPr>
          <w:rFonts w:ascii="Times New Roman" w:hAnsi="Times New Roman" w:cs="Times New Roman"/>
          <w:sz w:val="24"/>
          <w:szCs w:val="24"/>
        </w:rPr>
        <w:t>инципалом;</w:t>
      </w:r>
    </w:p>
    <w:p w14:paraId="5628C711"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14:paraId="7569C072"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3) обязанность гаранта уплатить заказчику неустойку в размере 0,05 процента денежной суммы, подлежащей уплате, за каждый день просрочки;</w:t>
      </w:r>
    </w:p>
    <w:p w14:paraId="7508DD7B"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отдельный счет Заказчика;</w:t>
      </w:r>
    </w:p>
    <w:p w14:paraId="7025B27D"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5) срок действия банковской гарантии должен превышать срок действия </w:t>
      </w:r>
      <w:r w:rsidR="00633A6F">
        <w:rPr>
          <w:rFonts w:ascii="Times New Roman" w:hAnsi="Times New Roman" w:cs="Times New Roman"/>
          <w:sz w:val="24"/>
          <w:szCs w:val="24"/>
        </w:rPr>
        <w:t>Договора</w:t>
      </w:r>
      <w:r w:rsidRPr="0034688B">
        <w:rPr>
          <w:rFonts w:ascii="Times New Roman" w:hAnsi="Times New Roman" w:cs="Times New Roman"/>
          <w:sz w:val="24"/>
          <w:szCs w:val="24"/>
        </w:rPr>
        <w:t xml:space="preserve"> не менее чем на один месяц;</w:t>
      </w:r>
    </w:p>
    <w:p w14:paraId="713D5A85"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6) отлагательное условие, предусматривающее заключение </w:t>
      </w:r>
      <w:r w:rsidR="00633A6F">
        <w:rPr>
          <w:rFonts w:ascii="Times New Roman" w:hAnsi="Times New Roman" w:cs="Times New Roman"/>
          <w:sz w:val="24"/>
          <w:szCs w:val="24"/>
        </w:rPr>
        <w:t>Соглашения</w:t>
      </w:r>
      <w:r w:rsidRPr="0034688B">
        <w:rPr>
          <w:rFonts w:ascii="Times New Roman" w:hAnsi="Times New Roman" w:cs="Times New Roman"/>
          <w:sz w:val="24"/>
          <w:szCs w:val="24"/>
        </w:rPr>
        <w:t xml:space="preserve"> предоставления банковской гарантии по обязательствам принципала, возникшим из </w:t>
      </w:r>
      <w:r w:rsidR="00633A6F">
        <w:rPr>
          <w:rFonts w:ascii="Times New Roman" w:hAnsi="Times New Roman" w:cs="Times New Roman"/>
          <w:sz w:val="24"/>
          <w:szCs w:val="24"/>
        </w:rPr>
        <w:t>Договора</w:t>
      </w:r>
      <w:r w:rsidRPr="0034688B">
        <w:rPr>
          <w:rFonts w:ascii="Times New Roman" w:hAnsi="Times New Roman" w:cs="Times New Roman"/>
          <w:sz w:val="24"/>
          <w:szCs w:val="24"/>
        </w:rPr>
        <w:t xml:space="preserve"> при его заключении, в случае предоставления банковской гарантии в качестве обеспечения исполнения </w:t>
      </w:r>
      <w:r w:rsidR="00633A6F">
        <w:rPr>
          <w:rFonts w:ascii="Times New Roman" w:hAnsi="Times New Roman" w:cs="Times New Roman"/>
          <w:sz w:val="24"/>
          <w:szCs w:val="24"/>
        </w:rPr>
        <w:t>Договора</w:t>
      </w:r>
      <w:r w:rsidRPr="0034688B">
        <w:rPr>
          <w:rFonts w:ascii="Times New Roman" w:hAnsi="Times New Roman" w:cs="Times New Roman"/>
          <w:sz w:val="24"/>
          <w:szCs w:val="24"/>
        </w:rPr>
        <w:t>;</w:t>
      </w:r>
    </w:p>
    <w:p w14:paraId="59C69CEC"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337EE646"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654CB6C"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Основанием для отказа в принятии банковской гарантии заказчиком является:</w:t>
      </w:r>
    </w:p>
    <w:p w14:paraId="1E0CA65C"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отсутствие информации о банковской гарантии в реестре банковских гарантий;</w:t>
      </w:r>
    </w:p>
    <w:p w14:paraId="6656CCC5"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несоответствие банковской гарантии условиям настоящей конкурсной документации.</w:t>
      </w:r>
    </w:p>
    <w:p w14:paraId="2AFA87FF"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В случае отказа в принятии банковской гарантии заказчик в срок, не превышающий 3 (трех) рабочих дней со дня ее поступления, информирует в письменной форме об этом лицо, предоставившее банковскую гарантию, с указанием причин, послуживших основанием для отказа.</w:t>
      </w:r>
    </w:p>
    <w:p w14:paraId="684000B9"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9. </w:t>
      </w:r>
      <w:r w:rsidR="00633A6F">
        <w:rPr>
          <w:rFonts w:ascii="Times New Roman" w:hAnsi="Times New Roman" w:cs="Times New Roman"/>
          <w:sz w:val="24"/>
          <w:szCs w:val="24"/>
        </w:rPr>
        <w:t xml:space="preserve">Договор </w:t>
      </w:r>
      <w:r w:rsidRPr="0034688B">
        <w:rPr>
          <w:rFonts w:ascii="Times New Roman" w:hAnsi="Times New Roman" w:cs="Times New Roman"/>
          <w:sz w:val="24"/>
          <w:szCs w:val="24"/>
        </w:rPr>
        <w:t xml:space="preserve">с победителем конкурса заключается по форме согласно </w:t>
      </w:r>
      <w:r w:rsidR="00633A6F">
        <w:rPr>
          <w:rFonts w:ascii="Times New Roman" w:hAnsi="Times New Roman" w:cs="Times New Roman"/>
          <w:sz w:val="24"/>
          <w:szCs w:val="24"/>
        </w:rPr>
        <w:br/>
        <w:t>Приложению №</w:t>
      </w:r>
      <w:r w:rsidRPr="0034688B">
        <w:rPr>
          <w:rFonts w:ascii="Times New Roman" w:hAnsi="Times New Roman" w:cs="Times New Roman"/>
          <w:sz w:val="24"/>
          <w:szCs w:val="24"/>
        </w:rPr>
        <w:t xml:space="preserve"> 3 к конкурсной документации в течение 5 (пяти) рабочих дней </w:t>
      </w:r>
      <w:proofErr w:type="gramStart"/>
      <w:r w:rsidRPr="0034688B">
        <w:rPr>
          <w:rFonts w:ascii="Times New Roman" w:hAnsi="Times New Roman" w:cs="Times New Roman"/>
          <w:sz w:val="24"/>
          <w:szCs w:val="24"/>
        </w:rPr>
        <w:t>с даты опубликования</w:t>
      </w:r>
      <w:proofErr w:type="gramEnd"/>
      <w:r w:rsidRPr="0034688B">
        <w:rPr>
          <w:rFonts w:ascii="Times New Roman" w:hAnsi="Times New Roman" w:cs="Times New Roman"/>
          <w:sz w:val="24"/>
          <w:szCs w:val="24"/>
        </w:rPr>
        <w:t xml:space="preserve"> протокола оценки и сопоставления конкурсных заявок.</w:t>
      </w:r>
    </w:p>
    <w:p w14:paraId="7A68B729" w14:textId="62B6DE0F" w:rsidR="0034688B" w:rsidRPr="0005546C"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10. Уполномоченное лицо организатора конкурса, ответственное за контакты с участниками конкурса:</w:t>
      </w:r>
      <w:r w:rsidR="000B56C2">
        <w:rPr>
          <w:rFonts w:ascii="Times New Roman" w:hAnsi="Times New Roman" w:cs="Times New Roman"/>
          <w:sz w:val="24"/>
          <w:szCs w:val="24"/>
        </w:rPr>
        <w:t xml:space="preserve"> </w:t>
      </w:r>
      <w:r w:rsidR="003909B7" w:rsidRPr="003C4D26">
        <w:rPr>
          <w:rFonts w:ascii="Times New Roman" w:hAnsi="Times New Roman" w:cs="Times New Roman"/>
          <w:color w:val="FF0000"/>
          <w:sz w:val="24"/>
          <w:szCs w:val="24"/>
        </w:rPr>
        <w:t>Маркова Ксения Александровна тел. 725-190</w:t>
      </w:r>
      <w:r w:rsidR="0005546C" w:rsidRPr="003C4D26">
        <w:rPr>
          <w:rFonts w:ascii="Times New Roman" w:hAnsi="Times New Roman" w:cs="Times New Roman"/>
          <w:color w:val="FF0000"/>
          <w:sz w:val="24"/>
          <w:szCs w:val="24"/>
        </w:rPr>
        <w:t>.</w:t>
      </w:r>
    </w:p>
    <w:p w14:paraId="1E4786B3" w14:textId="7FD0ED0A" w:rsid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адрес электронной почты:</w:t>
      </w:r>
      <w:r w:rsidR="0005546C">
        <w:rPr>
          <w:rFonts w:ascii="Times New Roman" w:hAnsi="Times New Roman" w:cs="Times New Roman"/>
          <w:sz w:val="24"/>
          <w:szCs w:val="24"/>
        </w:rPr>
        <w:t xml:space="preserve"> </w:t>
      </w:r>
      <w:hyperlink r:id="rId9" w:history="1">
        <w:r w:rsidR="00E35A57" w:rsidRPr="007D2D17">
          <w:rPr>
            <w:rStyle w:val="a9"/>
            <w:rFonts w:ascii="Times New Roman" w:hAnsi="Times New Roman" w:cs="Times New Roman"/>
            <w:sz w:val="24"/>
            <w:szCs w:val="24"/>
            <w:lang w:val="en-US"/>
          </w:rPr>
          <w:t>hkms</w:t>
        </w:r>
        <w:r w:rsidR="00E35A57" w:rsidRPr="007D2D17">
          <w:rPr>
            <w:rStyle w:val="a9"/>
            <w:rFonts w:ascii="Times New Roman" w:hAnsi="Times New Roman" w:cs="Times New Roman"/>
            <w:sz w:val="24"/>
            <w:szCs w:val="24"/>
          </w:rPr>
          <w:t>@</w:t>
        </w:r>
        <w:r w:rsidR="00E35A57" w:rsidRPr="007D2D17">
          <w:rPr>
            <w:rStyle w:val="a9"/>
            <w:rFonts w:ascii="Times New Roman" w:hAnsi="Times New Roman" w:cs="Times New Roman"/>
            <w:sz w:val="24"/>
            <w:szCs w:val="24"/>
            <w:lang w:val="en-US"/>
          </w:rPr>
          <w:t>mail</w:t>
        </w:r>
        <w:r w:rsidR="00E35A57" w:rsidRPr="007D2D17">
          <w:rPr>
            <w:rStyle w:val="a9"/>
            <w:rFonts w:ascii="Times New Roman" w:hAnsi="Times New Roman" w:cs="Times New Roman"/>
            <w:sz w:val="24"/>
            <w:szCs w:val="24"/>
          </w:rPr>
          <w:t>.</w:t>
        </w:r>
        <w:proofErr w:type="spellStart"/>
        <w:r w:rsidR="00E35A57" w:rsidRPr="007D2D17">
          <w:rPr>
            <w:rStyle w:val="a9"/>
            <w:rFonts w:ascii="Times New Roman" w:hAnsi="Times New Roman" w:cs="Times New Roman"/>
            <w:sz w:val="24"/>
            <w:szCs w:val="24"/>
            <w:lang w:val="en-US"/>
          </w:rPr>
          <w:t>ru</w:t>
        </w:r>
        <w:proofErr w:type="spellEnd"/>
      </w:hyperlink>
      <w:r w:rsidR="0005546C">
        <w:rPr>
          <w:rFonts w:ascii="Times New Roman" w:hAnsi="Times New Roman" w:cs="Times New Roman"/>
          <w:sz w:val="24"/>
          <w:szCs w:val="24"/>
        </w:rPr>
        <w:t>.</w:t>
      </w:r>
    </w:p>
    <w:p w14:paraId="060A4824" w14:textId="77777777" w:rsidR="00E35A57" w:rsidRDefault="00E35A57" w:rsidP="0034688B">
      <w:pPr>
        <w:autoSpaceDE w:val="0"/>
        <w:autoSpaceDN w:val="0"/>
        <w:adjustRightInd w:val="0"/>
        <w:spacing w:after="0" w:line="240" w:lineRule="auto"/>
        <w:ind w:firstLine="540"/>
        <w:jc w:val="both"/>
        <w:rPr>
          <w:rFonts w:ascii="Times New Roman" w:hAnsi="Times New Roman" w:cs="Times New Roman"/>
          <w:sz w:val="24"/>
          <w:szCs w:val="24"/>
        </w:rPr>
      </w:pPr>
    </w:p>
    <w:p w14:paraId="1BBF0B66" w14:textId="77777777" w:rsidR="00E35A57" w:rsidRPr="0005546C" w:rsidRDefault="00E35A57" w:rsidP="0034688B">
      <w:pPr>
        <w:autoSpaceDE w:val="0"/>
        <w:autoSpaceDN w:val="0"/>
        <w:adjustRightInd w:val="0"/>
        <w:spacing w:after="0" w:line="240" w:lineRule="auto"/>
        <w:ind w:firstLine="540"/>
        <w:jc w:val="both"/>
        <w:rPr>
          <w:rFonts w:ascii="Times New Roman" w:hAnsi="Times New Roman" w:cs="Times New Roman"/>
          <w:sz w:val="24"/>
          <w:szCs w:val="24"/>
        </w:rPr>
      </w:pPr>
    </w:p>
    <w:p w14:paraId="39073C99"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65AC7C91" w14:textId="77777777" w:rsidR="0034688B" w:rsidRPr="0034688B" w:rsidRDefault="0034688B" w:rsidP="0034688B">
      <w:pPr>
        <w:autoSpaceDE w:val="0"/>
        <w:autoSpaceDN w:val="0"/>
        <w:adjustRightInd w:val="0"/>
        <w:spacing w:after="0" w:line="240" w:lineRule="auto"/>
        <w:jc w:val="center"/>
        <w:outlineLvl w:val="1"/>
        <w:rPr>
          <w:rFonts w:ascii="Times New Roman" w:hAnsi="Times New Roman" w:cs="Times New Roman"/>
          <w:sz w:val="24"/>
          <w:szCs w:val="24"/>
        </w:rPr>
      </w:pPr>
      <w:r w:rsidRPr="0034688B">
        <w:rPr>
          <w:rFonts w:ascii="Times New Roman" w:hAnsi="Times New Roman" w:cs="Times New Roman"/>
          <w:sz w:val="24"/>
          <w:szCs w:val="24"/>
        </w:rPr>
        <w:t>Глава 2. ТРЕБОВАНИЯ К УЧАСТНИКАМ КОНКУРСА</w:t>
      </w:r>
    </w:p>
    <w:p w14:paraId="2533AF5A"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4ADAE005"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bookmarkStart w:id="5" w:name="Par137"/>
      <w:bookmarkEnd w:id="5"/>
      <w:r w:rsidRPr="0034688B">
        <w:rPr>
          <w:rFonts w:ascii="Times New Roman" w:hAnsi="Times New Roman" w:cs="Times New Roman"/>
          <w:sz w:val="24"/>
          <w:szCs w:val="24"/>
        </w:rPr>
        <w:t>11. До участия в конкурсе допускаются участники конкурса (далее - участники, подрядные организации-участники), соответствующие следующим требованиям:</w:t>
      </w:r>
    </w:p>
    <w:p w14:paraId="49D0EEDE"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1) деятельность участника не должна быть приостанов</w:t>
      </w:r>
      <w:r w:rsidR="00633A6F">
        <w:rPr>
          <w:rFonts w:ascii="Times New Roman" w:hAnsi="Times New Roman" w:cs="Times New Roman"/>
          <w:sz w:val="24"/>
          <w:szCs w:val="24"/>
        </w:rPr>
        <w:t xml:space="preserve">лена в порядке, предусмотренном Кодексом </w:t>
      </w:r>
      <w:r w:rsidRPr="0034688B">
        <w:rPr>
          <w:rFonts w:ascii="Times New Roman" w:hAnsi="Times New Roman" w:cs="Times New Roman"/>
          <w:sz w:val="24"/>
          <w:szCs w:val="24"/>
        </w:rPr>
        <w:t>Российской Федерации об административных правонарушениях;</w:t>
      </w:r>
    </w:p>
    <w:p w14:paraId="6F688653"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2) отсутствие у участника просроченной задолженности перед бюджетами всех уровней бюджетной системы Российской Федерации или государственными внебюджетными фондами;</w:t>
      </w:r>
    </w:p>
    <w:p w14:paraId="17F60987"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3) участник не должен находиться в процессе ликвидации или в процедуре банкротства;</w:t>
      </w:r>
    </w:p>
    <w:p w14:paraId="54D83EC2"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4) отсутствие участника в реестре недобросовестных постав</w:t>
      </w:r>
      <w:r w:rsidR="00633A6F">
        <w:rPr>
          <w:rFonts w:ascii="Times New Roman" w:hAnsi="Times New Roman" w:cs="Times New Roman"/>
          <w:sz w:val="24"/>
          <w:szCs w:val="24"/>
        </w:rPr>
        <w:t xml:space="preserve">щиков, который ведется согласно Правилам </w:t>
      </w:r>
      <w:r w:rsidRPr="0034688B">
        <w:rPr>
          <w:rFonts w:ascii="Times New Roman" w:hAnsi="Times New Roman" w:cs="Times New Roman"/>
          <w:sz w:val="24"/>
          <w:szCs w:val="24"/>
        </w:rPr>
        <w:t>ведения реестра недобросовестных поставщиков (подрядчиков, исполнителей), утвержденным постановлением Правительства Российской Федерации от 30 июня 2021 года N 1078.</w:t>
      </w:r>
    </w:p>
    <w:p w14:paraId="06EC7398"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381B3CE6" w14:textId="77777777" w:rsidR="0034688B" w:rsidRPr="0034688B" w:rsidRDefault="0034688B" w:rsidP="0034688B">
      <w:pPr>
        <w:autoSpaceDE w:val="0"/>
        <w:autoSpaceDN w:val="0"/>
        <w:adjustRightInd w:val="0"/>
        <w:spacing w:after="0" w:line="240" w:lineRule="auto"/>
        <w:jc w:val="center"/>
        <w:outlineLvl w:val="1"/>
        <w:rPr>
          <w:rFonts w:ascii="Times New Roman" w:hAnsi="Times New Roman" w:cs="Times New Roman"/>
          <w:sz w:val="24"/>
          <w:szCs w:val="24"/>
        </w:rPr>
      </w:pPr>
      <w:r w:rsidRPr="0034688B">
        <w:rPr>
          <w:rFonts w:ascii="Times New Roman" w:hAnsi="Times New Roman" w:cs="Times New Roman"/>
          <w:sz w:val="24"/>
          <w:szCs w:val="24"/>
        </w:rPr>
        <w:t>Глава 3. ТРЕБОВАНИЯ К СОСТАВУ, ФОРМЕ И ПОРЯДКУ ПОДАЧИ</w:t>
      </w:r>
    </w:p>
    <w:p w14:paraId="07FC239E"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КОНКУРСНЫХ ЗАЯВОК</w:t>
      </w:r>
    </w:p>
    <w:p w14:paraId="6EEF12A0"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64AA8719"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bookmarkStart w:id="6" w:name="Par146"/>
      <w:bookmarkEnd w:id="6"/>
      <w:r w:rsidRPr="0034688B">
        <w:rPr>
          <w:rFonts w:ascii="Times New Roman" w:hAnsi="Times New Roman" w:cs="Times New Roman"/>
          <w:sz w:val="24"/>
          <w:szCs w:val="24"/>
        </w:rPr>
        <w:t>12. Для участия в кон</w:t>
      </w:r>
      <w:r w:rsidR="00633A6F">
        <w:rPr>
          <w:rFonts w:ascii="Times New Roman" w:hAnsi="Times New Roman" w:cs="Times New Roman"/>
          <w:sz w:val="24"/>
          <w:szCs w:val="24"/>
        </w:rPr>
        <w:t>курсе участник подает конкурсную заявку</w:t>
      </w:r>
      <w:r w:rsidRPr="0034688B">
        <w:rPr>
          <w:rFonts w:ascii="Times New Roman" w:hAnsi="Times New Roman" w:cs="Times New Roman"/>
          <w:sz w:val="24"/>
          <w:szCs w:val="24"/>
        </w:rPr>
        <w:t>, составленну</w:t>
      </w:r>
      <w:r w:rsidR="00633A6F">
        <w:rPr>
          <w:rFonts w:ascii="Times New Roman" w:hAnsi="Times New Roman" w:cs="Times New Roman"/>
          <w:sz w:val="24"/>
          <w:szCs w:val="24"/>
        </w:rPr>
        <w:t>ю по форме согласно Приложению №</w:t>
      </w:r>
      <w:r w:rsidRPr="0034688B">
        <w:rPr>
          <w:rFonts w:ascii="Times New Roman" w:hAnsi="Times New Roman" w:cs="Times New Roman"/>
          <w:sz w:val="24"/>
          <w:szCs w:val="24"/>
        </w:rPr>
        <w:t xml:space="preserve"> 1 к конкурсной документации, с приложением следующих документов:</w:t>
      </w:r>
    </w:p>
    <w:p w14:paraId="7D0DB766"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bookmarkStart w:id="7" w:name="Par147"/>
      <w:bookmarkEnd w:id="7"/>
      <w:r w:rsidRPr="0034688B">
        <w:rPr>
          <w:rFonts w:ascii="Times New Roman" w:hAnsi="Times New Roman" w:cs="Times New Roman"/>
          <w:sz w:val="24"/>
          <w:szCs w:val="24"/>
        </w:rPr>
        <w:t xml:space="preserve">1) </w:t>
      </w:r>
      <w:r w:rsidR="00633A6F">
        <w:rPr>
          <w:rFonts w:ascii="Times New Roman" w:hAnsi="Times New Roman" w:cs="Times New Roman"/>
          <w:sz w:val="24"/>
          <w:szCs w:val="24"/>
        </w:rPr>
        <w:t xml:space="preserve">опись </w:t>
      </w:r>
      <w:r w:rsidRPr="0034688B">
        <w:rPr>
          <w:rFonts w:ascii="Times New Roman" w:hAnsi="Times New Roman" w:cs="Times New Roman"/>
          <w:sz w:val="24"/>
          <w:szCs w:val="24"/>
        </w:rPr>
        <w:t>входящих в состав конкурсной заявки документо</w:t>
      </w:r>
      <w:r w:rsidR="005C4CC8">
        <w:rPr>
          <w:rFonts w:ascii="Times New Roman" w:hAnsi="Times New Roman" w:cs="Times New Roman"/>
          <w:sz w:val="24"/>
          <w:szCs w:val="24"/>
        </w:rPr>
        <w:t>в по форме согласно Приложению №</w:t>
      </w:r>
      <w:r w:rsidRPr="0034688B">
        <w:rPr>
          <w:rFonts w:ascii="Times New Roman" w:hAnsi="Times New Roman" w:cs="Times New Roman"/>
          <w:sz w:val="24"/>
          <w:szCs w:val="24"/>
        </w:rPr>
        <w:t xml:space="preserve"> 2 к конкурсной документации;</w:t>
      </w:r>
    </w:p>
    <w:p w14:paraId="1241C4C9"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688B">
        <w:rPr>
          <w:rFonts w:ascii="Times New Roman" w:hAnsi="Times New Roman" w:cs="Times New Roman"/>
          <w:sz w:val="24"/>
          <w:szCs w:val="24"/>
        </w:rPr>
        <w:t>2)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документ, подтверждающий полномочия лица на осуществление действий от имени участника;</w:t>
      </w:r>
      <w:proofErr w:type="gramEnd"/>
    </w:p>
    <w:p w14:paraId="002708E6" w14:textId="22A89AFE" w:rsidR="0034688B" w:rsidRPr="00534153"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534153">
        <w:rPr>
          <w:rFonts w:ascii="Times New Roman" w:hAnsi="Times New Roman" w:cs="Times New Roman"/>
          <w:sz w:val="24"/>
          <w:szCs w:val="24"/>
        </w:rPr>
        <w:t>3</w:t>
      </w:r>
      <w:r w:rsidR="005C4CC8" w:rsidRPr="00534153">
        <w:rPr>
          <w:rFonts w:ascii="Times New Roman" w:hAnsi="Times New Roman" w:cs="Times New Roman"/>
          <w:sz w:val="24"/>
          <w:szCs w:val="24"/>
        </w:rPr>
        <w:t>) заверенные надлежащим образом*</w:t>
      </w:r>
      <w:r w:rsidRPr="00534153">
        <w:rPr>
          <w:rFonts w:ascii="Times New Roman" w:hAnsi="Times New Roman" w:cs="Times New Roman"/>
          <w:sz w:val="24"/>
          <w:szCs w:val="24"/>
        </w:rPr>
        <w:t xml:space="preserve"> копии </w:t>
      </w:r>
      <w:r w:rsidR="00B93A14" w:rsidRPr="00534153">
        <w:rPr>
          <w:rFonts w:ascii="Times New Roman" w:hAnsi="Times New Roman" w:cs="Times New Roman"/>
          <w:sz w:val="24"/>
          <w:szCs w:val="24"/>
        </w:rPr>
        <w:t xml:space="preserve">либо подписанные квалифицированной электронной подписью налогового органа электронные экземпляры (с приложением файла КЭП к заявке) </w:t>
      </w:r>
      <w:r w:rsidRPr="00534153">
        <w:rPr>
          <w:rFonts w:ascii="Times New Roman" w:hAnsi="Times New Roman" w:cs="Times New Roman"/>
          <w:sz w:val="24"/>
          <w:szCs w:val="24"/>
        </w:rPr>
        <w:t>учредительных документов со всеми зарегистрированными изменениями и дополнениями к ним (для юридических лиц), заверенную надлежащим образом копию документа, удостоверяющего личность, - паспорт гражданина Российской Федерации (для индивидуальных предпринимателей);</w:t>
      </w:r>
    </w:p>
    <w:p w14:paraId="748D03AB" w14:textId="14317E7D" w:rsidR="0034688B" w:rsidRPr="00534153"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534153">
        <w:rPr>
          <w:rFonts w:ascii="Times New Roman" w:hAnsi="Times New Roman" w:cs="Times New Roman"/>
          <w:sz w:val="24"/>
          <w:szCs w:val="24"/>
        </w:rPr>
        <w:t xml:space="preserve">4) заверенная надлежащим образом копия </w:t>
      </w:r>
      <w:r w:rsidR="00B93A14" w:rsidRPr="00534153">
        <w:rPr>
          <w:rFonts w:ascii="Times New Roman" w:hAnsi="Times New Roman" w:cs="Times New Roman"/>
          <w:sz w:val="24"/>
          <w:szCs w:val="24"/>
        </w:rPr>
        <w:t>либо подписанн</w:t>
      </w:r>
      <w:r w:rsidR="00B3588F" w:rsidRPr="00534153">
        <w:rPr>
          <w:rFonts w:ascii="Times New Roman" w:hAnsi="Times New Roman" w:cs="Times New Roman"/>
          <w:sz w:val="24"/>
          <w:szCs w:val="24"/>
        </w:rPr>
        <w:t>ый</w:t>
      </w:r>
      <w:r w:rsidR="00B93A14" w:rsidRPr="00534153">
        <w:rPr>
          <w:rFonts w:ascii="Times New Roman" w:hAnsi="Times New Roman" w:cs="Times New Roman"/>
          <w:sz w:val="24"/>
          <w:szCs w:val="24"/>
        </w:rPr>
        <w:t xml:space="preserve"> квалифицированной электронной подписью налогового органа электронный экземпляр (с приложением файла КЭП к заявке) </w:t>
      </w:r>
      <w:r w:rsidRPr="00534153">
        <w:rPr>
          <w:rFonts w:ascii="Times New Roman" w:hAnsi="Times New Roman" w:cs="Times New Roman"/>
          <w:sz w:val="24"/>
          <w:szCs w:val="24"/>
        </w:rPr>
        <w:t>свидетельства о постановке на учет в налоговом органе;</w:t>
      </w:r>
    </w:p>
    <w:p w14:paraId="60D2A617" w14:textId="763F59BE" w:rsidR="0034688B" w:rsidRPr="00534153"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534153">
        <w:rPr>
          <w:rFonts w:ascii="Times New Roman" w:hAnsi="Times New Roman" w:cs="Times New Roman"/>
          <w:sz w:val="24"/>
          <w:szCs w:val="24"/>
        </w:rPr>
        <w:t xml:space="preserve">5) заверенная надлежащим образом копия </w:t>
      </w:r>
      <w:r w:rsidR="00B93A14" w:rsidRPr="00534153">
        <w:rPr>
          <w:rFonts w:ascii="Times New Roman" w:hAnsi="Times New Roman" w:cs="Times New Roman"/>
          <w:sz w:val="24"/>
          <w:szCs w:val="24"/>
        </w:rPr>
        <w:t>либо подписанн</w:t>
      </w:r>
      <w:r w:rsidR="00B3588F" w:rsidRPr="00534153">
        <w:rPr>
          <w:rFonts w:ascii="Times New Roman" w:hAnsi="Times New Roman" w:cs="Times New Roman"/>
          <w:sz w:val="24"/>
          <w:szCs w:val="24"/>
        </w:rPr>
        <w:t>ый</w:t>
      </w:r>
      <w:r w:rsidR="00B93A14" w:rsidRPr="00534153">
        <w:rPr>
          <w:rFonts w:ascii="Times New Roman" w:hAnsi="Times New Roman" w:cs="Times New Roman"/>
          <w:sz w:val="24"/>
          <w:szCs w:val="24"/>
        </w:rPr>
        <w:t xml:space="preserve"> квалифицированной электронной подписью налогового органа электронный экземпляр (с приложением файла КЭП к заявке) </w:t>
      </w:r>
      <w:r w:rsidRPr="00534153">
        <w:rPr>
          <w:rFonts w:ascii="Times New Roman" w:hAnsi="Times New Roman" w:cs="Times New Roman"/>
          <w:sz w:val="24"/>
          <w:szCs w:val="24"/>
        </w:rPr>
        <w:t>свидетельства о государственной регистрации юридического лица или индивидуального предпринимателя</w:t>
      </w:r>
      <w:r w:rsidR="00B93A14" w:rsidRPr="00534153">
        <w:rPr>
          <w:rFonts w:ascii="Times New Roman" w:hAnsi="Times New Roman" w:cs="Times New Roman"/>
          <w:sz w:val="24"/>
          <w:szCs w:val="24"/>
        </w:rPr>
        <w:t xml:space="preserve"> (при создании юридического лица или индивидуального предпринимателя до </w:t>
      </w:r>
      <w:r w:rsidR="00284F0C" w:rsidRPr="00534153">
        <w:rPr>
          <w:rFonts w:ascii="Times New Roman" w:hAnsi="Times New Roman" w:cs="Times New Roman"/>
          <w:sz w:val="24"/>
          <w:szCs w:val="24"/>
        </w:rPr>
        <w:t>01.01.2017 г)</w:t>
      </w:r>
    </w:p>
    <w:p w14:paraId="0C3AA909" w14:textId="2C32A6AA" w:rsidR="0034688B" w:rsidRPr="00534153"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534153">
        <w:rPr>
          <w:rFonts w:ascii="Times New Roman" w:hAnsi="Times New Roman" w:cs="Times New Roman"/>
          <w:sz w:val="24"/>
          <w:szCs w:val="24"/>
        </w:rPr>
        <w:t xml:space="preserve">6) </w:t>
      </w:r>
      <w:r w:rsidR="00B3588F" w:rsidRPr="00534153">
        <w:rPr>
          <w:rFonts w:ascii="Times New Roman" w:hAnsi="Times New Roman" w:cs="Times New Roman"/>
          <w:sz w:val="24"/>
          <w:szCs w:val="24"/>
        </w:rPr>
        <w:t>з</w:t>
      </w:r>
      <w:r w:rsidRPr="00534153">
        <w:rPr>
          <w:rFonts w:ascii="Times New Roman" w:hAnsi="Times New Roman" w:cs="Times New Roman"/>
          <w:sz w:val="24"/>
          <w:szCs w:val="24"/>
        </w:rPr>
        <w:t xml:space="preserve">аверенная надлежащим образом копия </w:t>
      </w:r>
      <w:r w:rsidR="00B3588F" w:rsidRPr="00534153">
        <w:rPr>
          <w:rFonts w:ascii="Times New Roman" w:hAnsi="Times New Roman" w:cs="Times New Roman"/>
          <w:sz w:val="24"/>
          <w:szCs w:val="24"/>
        </w:rPr>
        <w:t xml:space="preserve">либо подписанный квалифицированной электронной подписью налогового органа электронный экземпляр (с приложением файла КЭП к заявке) </w:t>
      </w:r>
      <w:r w:rsidRPr="00534153">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открытого конкурса;</w:t>
      </w:r>
    </w:p>
    <w:p w14:paraId="4173683B" w14:textId="2D935495" w:rsidR="0034688B" w:rsidRPr="00534153" w:rsidRDefault="0034688B" w:rsidP="00572FF5">
      <w:pPr>
        <w:autoSpaceDE w:val="0"/>
        <w:autoSpaceDN w:val="0"/>
        <w:adjustRightInd w:val="0"/>
        <w:spacing w:after="0" w:line="240" w:lineRule="auto"/>
        <w:ind w:firstLine="540"/>
        <w:jc w:val="both"/>
        <w:rPr>
          <w:rFonts w:ascii="Times New Roman" w:hAnsi="Times New Roman" w:cs="Times New Roman"/>
          <w:sz w:val="24"/>
          <w:szCs w:val="24"/>
        </w:rPr>
      </w:pPr>
      <w:r w:rsidRPr="00534153">
        <w:rPr>
          <w:rFonts w:ascii="Times New Roman" w:hAnsi="Times New Roman" w:cs="Times New Roman"/>
          <w:sz w:val="24"/>
          <w:szCs w:val="24"/>
        </w:rPr>
        <w:t xml:space="preserve">7) справка из налогового органа </w:t>
      </w:r>
      <w:r w:rsidR="00572FF5" w:rsidRPr="00534153">
        <w:rPr>
          <w:rFonts w:ascii="Times New Roman" w:hAnsi="Times New Roman" w:cs="Times New Roman"/>
          <w:sz w:val="24"/>
          <w:szCs w:val="24"/>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534153">
        <w:rPr>
          <w:rFonts w:ascii="Times New Roman" w:hAnsi="Times New Roman" w:cs="Times New Roman"/>
          <w:sz w:val="24"/>
          <w:szCs w:val="24"/>
        </w:rPr>
        <w:t xml:space="preserve">, полученная не </w:t>
      </w:r>
      <w:proofErr w:type="gramStart"/>
      <w:r w:rsidRPr="00534153">
        <w:rPr>
          <w:rFonts w:ascii="Times New Roman" w:hAnsi="Times New Roman" w:cs="Times New Roman"/>
          <w:sz w:val="24"/>
          <w:szCs w:val="24"/>
        </w:rPr>
        <w:t>позднее</w:t>
      </w:r>
      <w:proofErr w:type="gramEnd"/>
      <w:r w:rsidRPr="00534153">
        <w:rPr>
          <w:rFonts w:ascii="Times New Roman" w:hAnsi="Times New Roman" w:cs="Times New Roman"/>
          <w:sz w:val="24"/>
          <w:szCs w:val="24"/>
        </w:rPr>
        <w:t xml:space="preserve"> чем за три месяца до даты подачи конкурсной заявки;</w:t>
      </w:r>
    </w:p>
    <w:p w14:paraId="03726E7D" w14:textId="77777777" w:rsidR="0034688B" w:rsidRPr="00534153" w:rsidRDefault="005C4CC8" w:rsidP="0034688B">
      <w:pPr>
        <w:autoSpaceDE w:val="0"/>
        <w:autoSpaceDN w:val="0"/>
        <w:adjustRightInd w:val="0"/>
        <w:spacing w:after="0" w:line="240" w:lineRule="auto"/>
        <w:ind w:firstLine="540"/>
        <w:jc w:val="both"/>
        <w:rPr>
          <w:rFonts w:ascii="Times New Roman" w:hAnsi="Times New Roman" w:cs="Times New Roman"/>
          <w:sz w:val="24"/>
          <w:szCs w:val="24"/>
        </w:rPr>
      </w:pPr>
      <w:r w:rsidRPr="00534153">
        <w:rPr>
          <w:rFonts w:ascii="Times New Roman" w:hAnsi="Times New Roman" w:cs="Times New Roman"/>
          <w:sz w:val="24"/>
          <w:szCs w:val="24"/>
        </w:rPr>
        <w:t>8) формы №</w:t>
      </w:r>
      <w:r w:rsidR="0034688B" w:rsidRPr="00534153">
        <w:rPr>
          <w:rFonts w:ascii="Times New Roman" w:hAnsi="Times New Roman" w:cs="Times New Roman"/>
          <w:sz w:val="24"/>
          <w:szCs w:val="24"/>
        </w:rPr>
        <w:t xml:space="preserve"> 1 "Бухгалтерский баланс" и </w:t>
      </w:r>
      <w:r w:rsidRPr="00534153">
        <w:rPr>
          <w:rFonts w:ascii="Times New Roman" w:hAnsi="Times New Roman" w:cs="Times New Roman"/>
          <w:sz w:val="24"/>
          <w:szCs w:val="24"/>
        </w:rPr>
        <w:t>№</w:t>
      </w:r>
      <w:r w:rsidR="0034688B" w:rsidRPr="00534153">
        <w:rPr>
          <w:rFonts w:ascii="Times New Roman" w:hAnsi="Times New Roman" w:cs="Times New Roman"/>
          <w:sz w:val="24"/>
          <w:szCs w:val="24"/>
        </w:rPr>
        <w:t xml:space="preserve"> 2 "Отчет о прибылях и убытках" за предыдущий год и последний отчетный период отчетного года, заверенные печатью подрядной организации - участника (при упрощенной системе налогообложения - за подписью руководителя);</w:t>
      </w:r>
    </w:p>
    <w:p w14:paraId="5FDCE294" w14:textId="5E93455F" w:rsidR="0034688B" w:rsidRPr="00534153" w:rsidRDefault="00E5665A" w:rsidP="0034688B">
      <w:pPr>
        <w:autoSpaceDE w:val="0"/>
        <w:autoSpaceDN w:val="0"/>
        <w:adjustRightInd w:val="0"/>
        <w:spacing w:after="0" w:line="240" w:lineRule="auto"/>
        <w:ind w:firstLine="540"/>
        <w:jc w:val="both"/>
        <w:rPr>
          <w:rFonts w:ascii="Times New Roman" w:hAnsi="Times New Roman" w:cs="Times New Roman"/>
          <w:sz w:val="24"/>
          <w:szCs w:val="24"/>
        </w:rPr>
      </w:pPr>
      <w:bookmarkStart w:id="8" w:name="Par156"/>
      <w:bookmarkEnd w:id="8"/>
      <w:r w:rsidRPr="00534153">
        <w:rPr>
          <w:rFonts w:ascii="Times New Roman" w:hAnsi="Times New Roman" w:cs="Times New Roman"/>
          <w:sz w:val="24"/>
          <w:szCs w:val="24"/>
        </w:rPr>
        <w:t>9</w:t>
      </w:r>
      <w:r w:rsidR="0034688B" w:rsidRPr="00534153">
        <w:rPr>
          <w:rFonts w:ascii="Times New Roman" w:hAnsi="Times New Roman" w:cs="Times New Roman"/>
          <w:sz w:val="24"/>
          <w:szCs w:val="24"/>
        </w:rPr>
        <w:t>) гарантийное письмо о сроке предоставления гарантии качества на выполненные работы;</w:t>
      </w:r>
    </w:p>
    <w:p w14:paraId="37ED2CC5" w14:textId="7225FE14" w:rsidR="0034688B" w:rsidRPr="00534153"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bookmarkStart w:id="9" w:name="Par157"/>
      <w:bookmarkEnd w:id="9"/>
      <w:proofErr w:type="gramStart"/>
      <w:r w:rsidRPr="00534153">
        <w:rPr>
          <w:rFonts w:ascii="Times New Roman" w:hAnsi="Times New Roman" w:cs="Times New Roman"/>
          <w:sz w:val="24"/>
          <w:szCs w:val="24"/>
        </w:rPr>
        <w:t>1</w:t>
      </w:r>
      <w:r w:rsidR="00E5665A" w:rsidRPr="00534153">
        <w:rPr>
          <w:rFonts w:ascii="Times New Roman" w:hAnsi="Times New Roman" w:cs="Times New Roman"/>
          <w:sz w:val="24"/>
          <w:szCs w:val="24"/>
        </w:rPr>
        <w:t>0</w:t>
      </w:r>
      <w:r w:rsidRPr="00534153">
        <w:rPr>
          <w:rFonts w:ascii="Times New Roman" w:hAnsi="Times New Roman" w:cs="Times New Roman"/>
          <w:sz w:val="24"/>
          <w:szCs w:val="24"/>
        </w:rPr>
        <w:t xml:space="preserve">) информация о наличии штатных квалифицированных кадров инженерно-технических работников и сотрудников рабочей специальности, работающих не менее года в организации (справка о наличии штатных квалифицированных кадров инженерно-технических работников, </w:t>
      </w:r>
      <w:r w:rsidRPr="00534153">
        <w:rPr>
          <w:rFonts w:ascii="Times New Roman" w:hAnsi="Times New Roman" w:cs="Times New Roman"/>
          <w:sz w:val="24"/>
          <w:szCs w:val="24"/>
        </w:rPr>
        <w:lastRenderedPageBreak/>
        <w:t>имеющих соответствующие допуски по конкретным видам деятельности, подтвержденные документально с приложением копий выписок из дипломов и других подтверждающих документов, и сотрудников рабочих специальностей, копии трудовых книжек, либо копии трудовых контрактов (договоров), подтверждающих о</w:t>
      </w:r>
      <w:proofErr w:type="gramEnd"/>
      <w:r w:rsidRPr="00534153">
        <w:rPr>
          <w:rFonts w:ascii="Times New Roman" w:hAnsi="Times New Roman" w:cs="Times New Roman"/>
          <w:sz w:val="24"/>
          <w:szCs w:val="24"/>
        </w:rPr>
        <w:t xml:space="preserve"> </w:t>
      </w:r>
      <w:proofErr w:type="gramStart"/>
      <w:r w:rsidRPr="00534153">
        <w:rPr>
          <w:rFonts w:ascii="Times New Roman" w:hAnsi="Times New Roman" w:cs="Times New Roman"/>
          <w:sz w:val="24"/>
          <w:szCs w:val="24"/>
        </w:rPr>
        <w:t>наличии</w:t>
      </w:r>
      <w:proofErr w:type="gramEnd"/>
      <w:r w:rsidRPr="00534153">
        <w:rPr>
          <w:rFonts w:ascii="Times New Roman" w:hAnsi="Times New Roman" w:cs="Times New Roman"/>
          <w:sz w:val="24"/>
          <w:szCs w:val="24"/>
        </w:rPr>
        <w:t xml:space="preserve"> в штате подрядной организации - участника квалифицированных кадров инженерно-технических работников и сотрудников рабочей специальности);</w:t>
      </w:r>
    </w:p>
    <w:p w14:paraId="20DB55B7" w14:textId="59ED2EEC" w:rsidR="0034688B" w:rsidRPr="00534153"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34153">
        <w:rPr>
          <w:rFonts w:ascii="Times New Roman" w:hAnsi="Times New Roman" w:cs="Times New Roman"/>
          <w:sz w:val="24"/>
          <w:szCs w:val="24"/>
        </w:rPr>
        <w:t>1</w:t>
      </w:r>
      <w:r w:rsidR="005877D1" w:rsidRPr="00534153">
        <w:rPr>
          <w:rFonts w:ascii="Times New Roman" w:hAnsi="Times New Roman" w:cs="Times New Roman"/>
          <w:sz w:val="24"/>
          <w:szCs w:val="24"/>
        </w:rPr>
        <w:t>1</w:t>
      </w:r>
      <w:r w:rsidRPr="00534153">
        <w:rPr>
          <w:rFonts w:ascii="Times New Roman" w:hAnsi="Times New Roman" w:cs="Times New Roman"/>
          <w:sz w:val="24"/>
          <w:szCs w:val="24"/>
        </w:rPr>
        <w:t xml:space="preserve">) информация о наличии специальной техники, используемой в деятельности по благоустройству (заверенные руководителем подрядной организации - участника копии документов, подтверждающих право собственности, или владения, или пользования на соответствующую технику, свидетельства о регистрации </w:t>
      </w:r>
      <w:r w:rsidR="005877D1" w:rsidRPr="00534153">
        <w:rPr>
          <w:rFonts w:ascii="Times New Roman" w:hAnsi="Times New Roman" w:cs="Times New Roman"/>
          <w:sz w:val="24"/>
          <w:szCs w:val="24"/>
        </w:rPr>
        <w:t xml:space="preserve">либо паспорта </w:t>
      </w:r>
      <w:r w:rsidRPr="00534153">
        <w:rPr>
          <w:rFonts w:ascii="Times New Roman" w:hAnsi="Times New Roman" w:cs="Times New Roman"/>
          <w:sz w:val="24"/>
          <w:szCs w:val="24"/>
        </w:rPr>
        <w:t>транспортных средств, самоходных машин, тракторов и иной специальной техники);</w:t>
      </w:r>
      <w:proofErr w:type="gramEnd"/>
    </w:p>
    <w:p w14:paraId="123BA9D8" w14:textId="56483835" w:rsidR="0034688B" w:rsidRPr="00534153" w:rsidRDefault="0034688B" w:rsidP="00D961CC">
      <w:pPr>
        <w:autoSpaceDE w:val="0"/>
        <w:autoSpaceDN w:val="0"/>
        <w:adjustRightInd w:val="0"/>
        <w:spacing w:after="0" w:line="240" w:lineRule="auto"/>
        <w:ind w:firstLine="540"/>
        <w:jc w:val="both"/>
        <w:rPr>
          <w:rFonts w:ascii="Times New Roman" w:hAnsi="Times New Roman" w:cs="Times New Roman"/>
          <w:sz w:val="24"/>
          <w:szCs w:val="24"/>
        </w:rPr>
      </w:pPr>
      <w:r w:rsidRPr="00534153">
        <w:rPr>
          <w:rFonts w:ascii="Times New Roman" w:hAnsi="Times New Roman" w:cs="Times New Roman"/>
          <w:sz w:val="24"/>
          <w:szCs w:val="24"/>
        </w:rPr>
        <w:t>1</w:t>
      </w:r>
      <w:r w:rsidR="005877D1" w:rsidRPr="00534153">
        <w:rPr>
          <w:rFonts w:ascii="Times New Roman" w:hAnsi="Times New Roman" w:cs="Times New Roman"/>
          <w:sz w:val="24"/>
          <w:szCs w:val="24"/>
        </w:rPr>
        <w:t>2</w:t>
      </w:r>
      <w:r w:rsidRPr="00534153">
        <w:rPr>
          <w:rFonts w:ascii="Times New Roman" w:hAnsi="Times New Roman" w:cs="Times New Roman"/>
          <w:sz w:val="24"/>
          <w:szCs w:val="24"/>
        </w:rPr>
        <w:t xml:space="preserve">) </w:t>
      </w:r>
      <w:bookmarkStart w:id="10" w:name="Par160"/>
      <w:bookmarkEnd w:id="10"/>
      <w:r w:rsidRPr="00534153">
        <w:rPr>
          <w:rFonts w:ascii="Times New Roman" w:hAnsi="Times New Roman" w:cs="Times New Roman"/>
          <w:sz w:val="24"/>
          <w:szCs w:val="24"/>
        </w:rPr>
        <w:t xml:space="preserve">информация об объемах, выполненных подрядными организациями - участниками работ в рамках деятельности по благоустройству территорий </w:t>
      </w:r>
      <w:r w:rsidR="005877D1" w:rsidRPr="00534153">
        <w:rPr>
          <w:rFonts w:ascii="Times New Roman" w:hAnsi="Times New Roman" w:cs="Times New Roman"/>
          <w:sz w:val="24"/>
          <w:szCs w:val="24"/>
        </w:rPr>
        <w:t xml:space="preserve">(пространств) </w:t>
      </w:r>
      <w:r w:rsidRPr="00534153">
        <w:rPr>
          <w:rFonts w:ascii="Times New Roman" w:hAnsi="Times New Roman" w:cs="Times New Roman"/>
          <w:sz w:val="24"/>
          <w:szCs w:val="24"/>
        </w:rPr>
        <w:t>за последние 2 (два) года.</w:t>
      </w:r>
    </w:p>
    <w:p w14:paraId="15EF7539" w14:textId="465BB858" w:rsidR="0034688B" w:rsidRPr="00534153"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534153">
        <w:rPr>
          <w:rFonts w:ascii="Times New Roman" w:hAnsi="Times New Roman" w:cs="Times New Roman"/>
          <w:sz w:val="24"/>
          <w:szCs w:val="24"/>
        </w:rPr>
        <w:t xml:space="preserve">Организация-участник подтверждает информацию об объемах выполненных работ по благоустройству территорий </w:t>
      </w:r>
      <w:r w:rsidR="005877D1" w:rsidRPr="00534153">
        <w:rPr>
          <w:rFonts w:ascii="Times New Roman" w:hAnsi="Times New Roman" w:cs="Times New Roman"/>
          <w:sz w:val="24"/>
          <w:szCs w:val="24"/>
        </w:rPr>
        <w:t xml:space="preserve">(пространств) </w:t>
      </w:r>
      <w:r w:rsidRPr="00534153">
        <w:rPr>
          <w:rFonts w:ascii="Times New Roman" w:hAnsi="Times New Roman" w:cs="Times New Roman"/>
          <w:sz w:val="24"/>
          <w:szCs w:val="24"/>
        </w:rPr>
        <w:t>документами:</w:t>
      </w:r>
    </w:p>
    <w:p w14:paraId="2AB04BF6" w14:textId="75BC8EA7" w:rsidR="00DD5936" w:rsidRPr="00534153" w:rsidRDefault="0034688B" w:rsidP="00DD5936">
      <w:pPr>
        <w:autoSpaceDE w:val="0"/>
        <w:autoSpaceDN w:val="0"/>
        <w:adjustRightInd w:val="0"/>
        <w:spacing w:after="0" w:line="240" w:lineRule="auto"/>
        <w:ind w:firstLine="540"/>
        <w:jc w:val="both"/>
        <w:rPr>
          <w:rFonts w:ascii="Times New Roman" w:hAnsi="Times New Roman" w:cs="Times New Roman"/>
          <w:color w:val="FF0000"/>
          <w:sz w:val="24"/>
          <w:szCs w:val="24"/>
        </w:rPr>
      </w:pPr>
      <w:proofErr w:type="gramStart"/>
      <w:r w:rsidRPr="00534153">
        <w:rPr>
          <w:rFonts w:ascii="Times New Roman" w:hAnsi="Times New Roman" w:cs="Times New Roman"/>
          <w:sz w:val="24"/>
          <w:szCs w:val="24"/>
        </w:rPr>
        <w:t>- копиями (копией) ранее исполненного (исполненных) контракта (контрактов), договора (договоров)</w:t>
      </w:r>
      <w:r w:rsidR="00C837AD" w:rsidRPr="00534153">
        <w:rPr>
          <w:rFonts w:ascii="Times New Roman" w:hAnsi="Times New Roman" w:cs="Times New Roman"/>
          <w:sz w:val="24"/>
          <w:szCs w:val="24"/>
        </w:rPr>
        <w:t>, соглашения (соглашений)</w:t>
      </w:r>
      <w:r w:rsidRPr="00534153">
        <w:rPr>
          <w:rFonts w:ascii="Times New Roman" w:hAnsi="Times New Roman" w:cs="Times New Roman"/>
          <w:sz w:val="24"/>
          <w:szCs w:val="24"/>
        </w:rPr>
        <w:t xml:space="preserve"> </w:t>
      </w:r>
      <w:r w:rsidR="00DD5936" w:rsidRPr="00534153">
        <w:rPr>
          <w:rFonts w:ascii="Times New Roman" w:hAnsi="Times New Roman" w:cs="Times New Roman"/>
          <w:sz w:val="24"/>
          <w:szCs w:val="24"/>
        </w:rPr>
        <w:t xml:space="preserve">в полном объеме и со всеми приложениями </w:t>
      </w:r>
      <w:r w:rsidRPr="00534153">
        <w:rPr>
          <w:rFonts w:ascii="Times New Roman" w:hAnsi="Times New Roman" w:cs="Times New Roman"/>
          <w:sz w:val="24"/>
          <w:szCs w:val="24"/>
        </w:rPr>
        <w:t>и акта (актов) выполненных работ</w:t>
      </w:r>
      <w:r w:rsidR="00DD5936" w:rsidRPr="00534153">
        <w:rPr>
          <w:rFonts w:ascii="Times New Roman" w:hAnsi="Times New Roman" w:cs="Times New Roman"/>
          <w:sz w:val="24"/>
          <w:szCs w:val="24"/>
        </w:rPr>
        <w:t xml:space="preserve"> (в полном объеме)</w:t>
      </w:r>
      <w:r w:rsidRPr="00534153">
        <w:rPr>
          <w:rFonts w:ascii="Times New Roman" w:hAnsi="Times New Roman" w:cs="Times New Roman"/>
          <w:sz w:val="24"/>
          <w:szCs w:val="24"/>
        </w:rPr>
        <w:t>, относящихся к выполнению работ по благоустройству территории</w:t>
      </w:r>
      <w:r w:rsidR="005877D1" w:rsidRPr="00534153">
        <w:rPr>
          <w:rFonts w:ascii="Times New Roman" w:hAnsi="Times New Roman" w:cs="Times New Roman"/>
          <w:sz w:val="24"/>
          <w:szCs w:val="24"/>
        </w:rPr>
        <w:t xml:space="preserve"> (пространств)</w:t>
      </w:r>
      <w:r w:rsidRPr="00534153">
        <w:rPr>
          <w:rFonts w:ascii="Times New Roman" w:hAnsi="Times New Roman" w:cs="Times New Roman"/>
          <w:sz w:val="24"/>
          <w:szCs w:val="24"/>
        </w:rPr>
        <w:t>, на выполнение которых заключается Соглашение по результатам данного открытого конкурса.</w:t>
      </w:r>
      <w:proofErr w:type="gramEnd"/>
      <w:r w:rsidR="00DD5936" w:rsidRPr="00534153">
        <w:rPr>
          <w:rFonts w:ascii="Times New Roman" w:hAnsi="Times New Roman" w:cs="Times New Roman"/>
          <w:sz w:val="24"/>
          <w:szCs w:val="24"/>
        </w:rPr>
        <w:t xml:space="preserve"> Каждый контракт/договор/соглашение должен быть исполнен участником закупки в полном объеме в соответствии с условиями, установленными в таком контракте/договоре/соглашении. При этом представленные документы должны быть в виде неповторяющихся, полно читаемых копий, на которых видны необходимые подписи и печати (при наличии). Оценке не подлежат контракты/договоры/соглашения, работы по которым продолжаются и/или не выполнены (являются незавершенными).</w:t>
      </w:r>
    </w:p>
    <w:p w14:paraId="69E41765"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w:t>
      </w:r>
    </w:p>
    <w:p w14:paraId="6E6269A9" w14:textId="77777777" w:rsidR="005C4CC8" w:rsidRDefault="0034688B" w:rsidP="005C4CC8">
      <w:pPr>
        <w:autoSpaceDE w:val="0"/>
        <w:autoSpaceDN w:val="0"/>
        <w:adjustRightInd w:val="0"/>
        <w:spacing w:after="0" w:line="240" w:lineRule="auto"/>
        <w:ind w:firstLine="540"/>
        <w:jc w:val="both"/>
        <w:rPr>
          <w:rFonts w:ascii="Times New Roman" w:hAnsi="Times New Roman" w:cs="Times New Roman"/>
          <w:sz w:val="24"/>
          <w:szCs w:val="24"/>
        </w:rPr>
      </w:pPr>
      <w:bookmarkStart w:id="11" w:name="Par164"/>
      <w:bookmarkEnd w:id="11"/>
      <w:proofErr w:type="gramStart"/>
      <w:r w:rsidRPr="0034688B">
        <w:rPr>
          <w:rFonts w:ascii="Times New Roman" w:hAnsi="Times New Roman" w:cs="Times New Roman"/>
          <w:sz w:val="24"/>
          <w:szCs w:val="24"/>
        </w:rPr>
        <w:t>&lt;*&gt; - под надлежащим заверенным образом понимается следующее: отметка о заверении копии, проставленная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 и заверяется печатью организации.</w:t>
      </w:r>
      <w:proofErr w:type="gramEnd"/>
      <w:r w:rsidRPr="0034688B">
        <w:rPr>
          <w:rFonts w:ascii="Times New Roman" w:hAnsi="Times New Roman" w:cs="Times New Roman"/>
          <w:sz w:val="24"/>
          <w:szCs w:val="24"/>
        </w:rPr>
        <w:t xml:space="preserve"> Для проставления отметки о </w:t>
      </w:r>
      <w:proofErr w:type="gramStart"/>
      <w:r w:rsidRPr="0034688B">
        <w:rPr>
          <w:rFonts w:ascii="Times New Roman" w:hAnsi="Times New Roman" w:cs="Times New Roman"/>
          <w:sz w:val="24"/>
          <w:szCs w:val="24"/>
        </w:rPr>
        <w:t>заверении ко</w:t>
      </w:r>
      <w:r w:rsidR="005C4CC8">
        <w:rPr>
          <w:rFonts w:ascii="Times New Roman" w:hAnsi="Times New Roman" w:cs="Times New Roman"/>
          <w:sz w:val="24"/>
          <w:szCs w:val="24"/>
        </w:rPr>
        <w:t>пии</w:t>
      </w:r>
      <w:proofErr w:type="gramEnd"/>
      <w:r w:rsidR="005C4CC8">
        <w:rPr>
          <w:rFonts w:ascii="Times New Roman" w:hAnsi="Times New Roman" w:cs="Times New Roman"/>
          <w:sz w:val="24"/>
          <w:szCs w:val="24"/>
        </w:rPr>
        <w:t xml:space="preserve"> может использоваться штамп.</w:t>
      </w:r>
    </w:p>
    <w:p w14:paraId="507C6EC8" w14:textId="77777777" w:rsidR="005C4CC8" w:rsidRDefault="005C4CC8" w:rsidP="005C4CC8">
      <w:pPr>
        <w:autoSpaceDE w:val="0"/>
        <w:autoSpaceDN w:val="0"/>
        <w:adjustRightInd w:val="0"/>
        <w:spacing w:after="0" w:line="240" w:lineRule="auto"/>
        <w:ind w:firstLine="540"/>
        <w:jc w:val="both"/>
        <w:rPr>
          <w:rFonts w:ascii="Times New Roman" w:hAnsi="Times New Roman" w:cs="Times New Roman"/>
          <w:sz w:val="24"/>
          <w:szCs w:val="24"/>
        </w:rPr>
      </w:pPr>
    </w:p>
    <w:p w14:paraId="50B2C832" w14:textId="6B6A410C" w:rsidR="0034688B" w:rsidRPr="0034688B" w:rsidRDefault="0034688B" w:rsidP="005C4CC8">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13. Документы, указанные в </w:t>
      </w:r>
      <w:hyperlink w:anchor="Par147" w:history="1">
        <w:r w:rsidRPr="005C4CC8">
          <w:rPr>
            <w:rFonts w:ascii="Times New Roman" w:hAnsi="Times New Roman" w:cs="Times New Roman"/>
            <w:sz w:val="24"/>
            <w:szCs w:val="24"/>
          </w:rPr>
          <w:t>подпунктах 1</w:t>
        </w:r>
      </w:hyperlink>
      <w:r w:rsidRPr="005C4CC8">
        <w:rPr>
          <w:rFonts w:ascii="Times New Roman" w:hAnsi="Times New Roman" w:cs="Times New Roman"/>
          <w:sz w:val="24"/>
          <w:szCs w:val="24"/>
        </w:rPr>
        <w:t xml:space="preserve"> - </w:t>
      </w:r>
      <w:hyperlink w:anchor="Par156" w:history="1">
        <w:r w:rsidR="008219CF">
          <w:rPr>
            <w:rFonts w:ascii="Times New Roman" w:hAnsi="Times New Roman" w:cs="Times New Roman"/>
            <w:sz w:val="24"/>
            <w:szCs w:val="24"/>
          </w:rPr>
          <w:t>9</w:t>
        </w:r>
        <w:r w:rsidRPr="005C4CC8">
          <w:rPr>
            <w:rFonts w:ascii="Times New Roman" w:hAnsi="Times New Roman" w:cs="Times New Roman"/>
            <w:sz w:val="24"/>
            <w:szCs w:val="24"/>
          </w:rPr>
          <w:t xml:space="preserve"> пункта 12</w:t>
        </w:r>
      </w:hyperlink>
      <w:r w:rsidRPr="005C4CC8">
        <w:rPr>
          <w:rFonts w:ascii="Times New Roman" w:hAnsi="Times New Roman" w:cs="Times New Roman"/>
          <w:sz w:val="24"/>
          <w:szCs w:val="24"/>
        </w:rPr>
        <w:t xml:space="preserve">, </w:t>
      </w:r>
      <w:r w:rsidRPr="0034688B">
        <w:rPr>
          <w:rFonts w:ascii="Times New Roman" w:hAnsi="Times New Roman" w:cs="Times New Roman"/>
          <w:sz w:val="24"/>
          <w:szCs w:val="24"/>
        </w:rPr>
        <w:t xml:space="preserve">являются обязательными для представления. </w:t>
      </w:r>
      <w:proofErr w:type="gramStart"/>
      <w:r w:rsidRPr="0034688B">
        <w:rPr>
          <w:rFonts w:ascii="Times New Roman" w:hAnsi="Times New Roman" w:cs="Times New Roman"/>
          <w:sz w:val="24"/>
          <w:szCs w:val="24"/>
        </w:rPr>
        <w:t xml:space="preserve">Отсутствие в составе </w:t>
      </w:r>
      <w:r w:rsidRPr="005C4CC8">
        <w:rPr>
          <w:rFonts w:ascii="Times New Roman" w:hAnsi="Times New Roman" w:cs="Times New Roman"/>
          <w:sz w:val="24"/>
          <w:szCs w:val="24"/>
        </w:rPr>
        <w:t xml:space="preserve">конкурсной </w:t>
      </w:r>
      <w:hyperlink w:anchor="Par308" w:history="1">
        <w:r w:rsidRPr="005C4CC8">
          <w:rPr>
            <w:rFonts w:ascii="Times New Roman" w:hAnsi="Times New Roman" w:cs="Times New Roman"/>
            <w:sz w:val="24"/>
            <w:szCs w:val="24"/>
          </w:rPr>
          <w:t>заявки</w:t>
        </w:r>
      </w:hyperlink>
      <w:r w:rsidRPr="0034688B">
        <w:rPr>
          <w:rFonts w:ascii="Times New Roman" w:hAnsi="Times New Roman" w:cs="Times New Roman"/>
          <w:sz w:val="24"/>
          <w:szCs w:val="24"/>
        </w:rPr>
        <w:t xml:space="preserve"> какого-либо документа из указанных или представление документов по формам, отличным от тех, что включены в приложения к конкурсной документации, являются основанием для отказа в допуске к участию в открытом конкурсе.</w:t>
      </w:r>
      <w:proofErr w:type="gramEnd"/>
      <w:r w:rsidRPr="0034688B">
        <w:rPr>
          <w:rFonts w:ascii="Times New Roman" w:hAnsi="Times New Roman" w:cs="Times New Roman"/>
          <w:sz w:val="24"/>
          <w:szCs w:val="24"/>
        </w:rPr>
        <w:t xml:space="preserve"> Документы, указанные в </w:t>
      </w:r>
      <w:hyperlink w:anchor="Par157" w:history="1">
        <w:r w:rsidRPr="005C4CC8">
          <w:rPr>
            <w:rFonts w:ascii="Times New Roman" w:hAnsi="Times New Roman" w:cs="Times New Roman"/>
            <w:sz w:val="24"/>
            <w:szCs w:val="24"/>
          </w:rPr>
          <w:t>подпунктах 1</w:t>
        </w:r>
      </w:hyperlink>
      <w:r w:rsidR="008219CF">
        <w:rPr>
          <w:rFonts w:ascii="Times New Roman" w:hAnsi="Times New Roman" w:cs="Times New Roman"/>
          <w:sz w:val="24"/>
          <w:szCs w:val="24"/>
        </w:rPr>
        <w:t>0</w:t>
      </w:r>
      <w:r w:rsidRPr="005C4CC8">
        <w:rPr>
          <w:rFonts w:ascii="Times New Roman" w:hAnsi="Times New Roman" w:cs="Times New Roman"/>
          <w:sz w:val="24"/>
          <w:szCs w:val="24"/>
        </w:rPr>
        <w:t xml:space="preserve"> - </w:t>
      </w:r>
      <w:hyperlink w:anchor="Par160" w:history="1">
        <w:r w:rsidRPr="005C4CC8">
          <w:rPr>
            <w:rFonts w:ascii="Times New Roman" w:hAnsi="Times New Roman" w:cs="Times New Roman"/>
            <w:sz w:val="24"/>
            <w:szCs w:val="24"/>
          </w:rPr>
          <w:t>1</w:t>
        </w:r>
        <w:r w:rsidR="00D961CC">
          <w:rPr>
            <w:rFonts w:ascii="Times New Roman" w:hAnsi="Times New Roman" w:cs="Times New Roman"/>
            <w:sz w:val="24"/>
            <w:szCs w:val="24"/>
          </w:rPr>
          <w:t>2</w:t>
        </w:r>
        <w:r w:rsidRPr="005C4CC8">
          <w:rPr>
            <w:rFonts w:ascii="Times New Roman" w:hAnsi="Times New Roman" w:cs="Times New Roman"/>
            <w:sz w:val="24"/>
            <w:szCs w:val="24"/>
          </w:rPr>
          <w:t xml:space="preserve"> пункта 12</w:t>
        </w:r>
      </w:hyperlink>
      <w:r w:rsidRPr="0034688B">
        <w:rPr>
          <w:rFonts w:ascii="Times New Roman" w:hAnsi="Times New Roman" w:cs="Times New Roman"/>
          <w:sz w:val="24"/>
          <w:szCs w:val="24"/>
        </w:rPr>
        <w:t>, учитываются при оценке и сопоставлении конкурсных заявок участников.</w:t>
      </w:r>
    </w:p>
    <w:p w14:paraId="75B70253" w14:textId="33D9CEE9"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14. Конкурсная заявка в полном объеме должна быть представлена на электронной торговой площадке</w:t>
      </w:r>
      <w:r w:rsidR="00D961CC">
        <w:rPr>
          <w:rFonts w:ascii="Times New Roman" w:hAnsi="Times New Roman" w:cs="Times New Roman"/>
          <w:sz w:val="24"/>
          <w:szCs w:val="24"/>
        </w:rPr>
        <w:t>/нарочно в адрес УК</w:t>
      </w:r>
      <w:r w:rsidRPr="0034688B">
        <w:rPr>
          <w:rFonts w:ascii="Times New Roman" w:hAnsi="Times New Roman" w:cs="Times New Roman"/>
          <w:sz w:val="24"/>
          <w:szCs w:val="24"/>
        </w:rPr>
        <w:t>.</w:t>
      </w:r>
    </w:p>
    <w:p w14:paraId="08E11408" w14:textId="74F77038"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15. Конкурсная заявка регистрируется автоматически на электронной торговой площадке</w:t>
      </w:r>
      <w:r w:rsidR="00D961CC">
        <w:rPr>
          <w:rFonts w:ascii="Times New Roman" w:hAnsi="Times New Roman" w:cs="Times New Roman"/>
          <w:sz w:val="24"/>
          <w:szCs w:val="24"/>
        </w:rPr>
        <w:t>/в журнале приема заявок УК</w:t>
      </w:r>
      <w:r w:rsidRPr="0034688B">
        <w:rPr>
          <w:rFonts w:ascii="Times New Roman" w:hAnsi="Times New Roman" w:cs="Times New Roman"/>
          <w:sz w:val="24"/>
          <w:szCs w:val="24"/>
        </w:rPr>
        <w:t>.</w:t>
      </w:r>
    </w:p>
    <w:p w14:paraId="3DCA1D58"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16. Участник имеет право в любое время до даты окончания приема заявок отозвать поданную конкурсную заявку.</w:t>
      </w:r>
    </w:p>
    <w:p w14:paraId="0DD499C8" w14:textId="707C6F11"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17. Участник имеет право в любое время до даты и часа окончания подачи заявок, вносить изменения в поданную конкурсную заявку. Изменение конкурсной заявки происходит путем отзыва ранее поданной конкурсной заявки. Конкурсная заявка с изменениями регистрируется как новая поданная заявка.</w:t>
      </w:r>
    </w:p>
    <w:p w14:paraId="301C34D8"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18. Подчистки и исправления в конкурсной заявке не допускаются. Все документы, входящие в состав конкурсной заявки, должны иметь четкую печать текстов.</w:t>
      </w:r>
    </w:p>
    <w:p w14:paraId="45241C3C" w14:textId="2CB99C79" w:rsid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Неполное предоставление информации, требующейся в конкурсной документации, или же подача конкурсной заявки, </w:t>
      </w:r>
      <w:r w:rsidR="004B0C2A" w:rsidRPr="0034688B">
        <w:rPr>
          <w:rFonts w:ascii="Times New Roman" w:hAnsi="Times New Roman" w:cs="Times New Roman"/>
          <w:sz w:val="24"/>
          <w:szCs w:val="24"/>
        </w:rPr>
        <w:t>по существу,</w:t>
      </w:r>
      <w:r w:rsidRPr="0034688B">
        <w:rPr>
          <w:rFonts w:ascii="Times New Roman" w:hAnsi="Times New Roman" w:cs="Times New Roman"/>
          <w:sz w:val="24"/>
          <w:szCs w:val="24"/>
        </w:rPr>
        <w:t xml:space="preserve"> не отвечающей требованиям конкурсной документации, дает право конкурсной комиссии не допускать участника к участию в открытом конкурсе.</w:t>
      </w:r>
    </w:p>
    <w:p w14:paraId="3409036E" w14:textId="77777777" w:rsidR="003C4D26" w:rsidRDefault="003C4D26" w:rsidP="0034688B">
      <w:pPr>
        <w:autoSpaceDE w:val="0"/>
        <w:autoSpaceDN w:val="0"/>
        <w:adjustRightInd w:val="0"/>
        <w:spacing w:after="0" w:line="240" w:lineRule="auto"/>
        <w:ind w:firstLine="540"/>
        <w:jc w:val="both"/>
        <w:rPr>
          <w:rFonts w:ascii="Times New Roman" w:hAnsi="Times New Roman" w:cs="Times New Roman"/>
          <w:sz w:val="24"/>
          <w:szCs w:val="24"/>
        </w:rPr>
      </w:pPr>
    </w:p>
    <w:p w14:paraId="58D55AF7" w14:textId="77777777" w:rsidR="003C4D26" w:rsidRDefault="003C4D26" w:rsidP="0034688B">
      <w:pPr>
        <w:autoSpaceDE w:val="0"/>
        <w:autoSpaceDN w:val="0"/>
        <w:adjustRightInd w:val="0"/>
        <w:spacing w:after="0" w:line="240" w:lineRule="auto"/>
        <w:ind w:firstLine="540"/>
        <w:jc w:val="both"/>
        <w:rPr>
          <w:rFonts w:ascii="Times New Roman" w:hAnsi="Times New Roman" w:cs="Times New Roman"/>
          <w:sz w:val="24"/>
          <w:szCs w:val="24"/>
        </w:rPr>
      </w:pPr>
    </w:p>
    <w:p w14:paraId="0C0FA4ED" w14:textId="77777777" w:rsidR="003C4D26" w:rsidRPr="0034688B" w:rsidRDefault="003C4D26" w:rsidP="0034688B">
      <w:pPr>
        <w:autoSpaceDE w:val="0"/>
        <w:autoSpaceDN w:val="0"/>
        <w:adjustRightInd w:val="0"/>
        <w:spacing w:after="0" w:line="240" w:lineRule="auto"/>
        <w:ind w:firstLine="540"/>
        <w:jc w:val="both"/>
        <w:rPr>
          <w:rFonts w:ascii="Times New Roman" w:hAnsi="Times New Roman" w:cs="Times New Roman"/>
          <w:sz w:val="24"/>
          <w:szCs w:val="24"/>
        </w:rPr>
      </w:pPr>
    </w:p>
    <w:p w14:paraId="155BF481"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03BFB004" w14:textId="77777777" w:rsidR="0034688B" w:rsidRPr="0034688B" w:rsidRDefault="0034688B" w:rsidP="0034688B">
      <w:pPr>
        <w:autoSpaceDE w:val="0"/>
        <w:autoSpaceDN w:val="0"/>
        <w:adjustRightInd w:val="0"/>
        <w:spacing w:after="0" w:line="240" w:lineRule="auto"/>
        <w:jc w:val="center"/>
        <w:outlineLvl w:val="1"/>
        <w:rPr>
          <w:rFonts w:ascii="Times New Roman" w:hAnsi="Times New Roman" w:cs="Times New Roman"/>
          <w:sz w:val="24"/>
          <w:szCs w:val="24"/>
        </w:rPr>
      </w:pPr>
      <w:r w:rsidRPr="0034688B">
        <w:rPr>
          <w:rFonts w:ascii="Times New Roman" w:hAnsi="Times New Roman" w:cs="Times New Roman"/>
          <w:sz w:val="24"/>
          <w:szCs w:val="24"/>
        </w:rPr>
        <w:lastRenderedPageBreak/>
        <w:t>4. ОБЕСПЕЧЕНИЕ КОНКУРСНОЙ ЗАЯВКИ</w:t>
      </w:r>
    </w:p>
    <w:p w14:paraId="6BD030F0"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2CF25CD4"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19. Для участия в конкурсе участник обязан представить обеспечение конкурсной заявки в размере, указанном </w:t>
      </w:r>
      <w:r w:rsidRPr="005C4CC8">
        <w:rPr>
          <w:rFonts w:ascii="Times New Roman" w:hAnsi="Times New Roman" w:cs="Times New Roman"/>
          <w:sz w:val="24"/>
          <w:szCs w:val="24"/>
        </w:rPr>
        <w:t xml:space="preserve">в </w:t>
      </w:r>
      <w:hyperlink w:anchor="Par108" w:history="1">
        <w:r w:rsidRPr="005C4CC8">
          <w:rPr>
            <w:rFonts w:ascii="Times New Roman" w:hAnsi="Times New Roman" w:cs="Times New Roman"/>
            <w:sz w:val="24"/>
            <w:szCs w:val="24"/>
          </w:rPr>
          <w:t>пункте 6</w:t>
        </w:r>
      </w:hyperlink>
      <w:r w:rsidRPr="0034688B">
        <w:rPr>
          <w:rFonts w:ascii="Times New Roman" w:hAnsi="Times New Roman" w:cs="Times New Roman"/>
          <w:sz w:val="24"/>
          <w:szCs w:val="24"/>
        </w:rPr>
        <w:t xml:space="preserve"> конкурсной документации.</w:t>
      </w:r>
    </w:p>
    <w:p w14:paraId="68DFEB62"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20. Обеспечение конкурсной заявки удерживается в пользу заказчика в следующих случаях:</w:t>
      </w:r>
    </w:p>
    <w:p w14:paraId="7155FB8B"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1) победитель конкурса уклоняется от подписания Соглашения;</w:t>
      </w:r>
    </w:p>
    <w:p w14:paraId="0AA007C0"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2) победитель конкурса не предоставил обеспечение исполнения Соглашения.</w:t>
      </w:r>
    </w:p>
    <w:p w14:paraId="3855F4CB"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21. Обеспечение конкурсной заявки возвращается:</w:t>
      </w:r>
    </w:p>
    <w:p w14:paraId="549CD162"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1) участникам, не допущенным к участию в конкурсе, - в течение 1 (одного) рабочего дня;</w:t>
      </w:r>
    </w:p>
    <w:p w14:paraId="1F197AF0"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2) победителю конкурса - в десятидневный срок со дня подписания Соглашения при условии представления победителем надлежащего обеспечения исполнения Соглашения;</w:t>
      </w:r>
    </w:p>
    <w:p w14:paraId="2F8E16F7"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3) участникам, которые участвовали в конкурсе, но не стали победителями открытого конкурса, за исключением участника открытого конкурса, конкурсной заявке которого присвоен второй номер, - в течение 1 (одного) рабочего дня;</w:t>
      </w:r>
    </w:p>
    <w:p w14:paraId="7913CA08"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4) участнику конкурса, конкурсной заявке которого присвоен второй номер, - в десятидневный срок со дня подписания Соглашения с победителем открытого конкурса или с таким участником открытого конкурса;</w:t>
      </w:r>
    </w:p>
    <w:p w14:paraId="073A9FFA"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5) участнику, подавшему единственную конкурсную заявку, с которым заключен </w:t>
      </w:r>
      <w:r w:rsidR="005C4CC8">
        <w:rPr>
          <w:rFonts w:ascii="Times New Roman" w:hAnsi="Times New Roman" w:cs="Times New Roman"/>
          <w:sz w:val="24"/>
          <w:szCs w:val="24"/>
        </w:rPr>
        <w:t>Договор</w:t>
      </w:r>
      <w:r w:rsidR="0001287F">
        <w:rPr>
          <w:rFonts w:ascii="Times New Roman" w:hAnsi="Times New Roman" w:cs="Times New Roman"/>
          <w:sz w:val="24"/>
          <w:szCs w:val="24"/>
        </w:rPr>
        <w:t xml:space="preserve"> </w:t>
      </w:r>
      <w:r w:rsidRPr="0034688B">
        <w:rPr>
          <w:rFonts w:ascii="Times New Roman" w:hAnsi="Times New Roman" w:cs="Times New Roman"/>
          <w:sz w:val="24"/>
          <w:szCs w:val="24"/>
        </w:rPr>
        <w:t xml:space="preserve">после признания открытого конкурса несостоявшимся, - в десятидневный срок со дня подписания </w:t>
      </w:r>
      <w:r w:rsidR="005C4CC8">
        <w:rPr>
          <w:rFonts w:ascii="Times New Roman" w:hAnsi="Times New Roman" w:cs="Times New Roman"/>
          <w:sz w:val="24"/>
          <w:szCs w:val="24"/>
        </w:rPr>
        <w:t>Договора</w:t>
      </w:r>
      <w:r w:rsidRPr="0034688B">
        <w:rPr>
          <w:rFonts w:ascii="Times New Roman" w:hAnsi="Times New Roman" w:cs="Times New Roman"/>
          <w:sz w:val="24"/>
          <w:szCs w:val="24"/>
        </w:rPr>
        <w:t xml:space="preserve"> при условии представления им надлежащего обеспечения исполнения </w:t>
      </w:r>
      <w:r w:rsidR="005C4CC8">
        <w:rPr>
          <w:rFonts w:ascii="Times New Roman" w:hAnsi="Times New Roman" w:cs="Times New Roman"/>
          <w:sz w:val="24"/>
          <w:szCs w:val="24"/>
        </w:rPr>
        <w:t>Договора</w:t>
      </w:r>
      <w:r w:rsidRPr="0034688B">
        <w:rPr>
          <w:rFonts w:ascii="Times New Roman" w:hAnsi="Times New Roman" w:cs="Times New Roman"/>
          <w:sz w:val="24"/>
          <w:szCs w:val="24"/>
        </w:rPr>
        <w:t>.</w:t>
      </w:r>
    </w:p>
    <w:p w14:paraId="6F17F217"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04AF4602" w14:textId="77777777" w:rsidR="0034688B" w:rsidRPr="0034688B" w:rsidRDefault="0034688B" w:rsidP="0034688B">
      <w:pPr>
        <w:autoSpaceDE w:val="0"/>
        <w:autoSpaceDN w:val="0"/>
        <w:adjustRightInd w:val="0"/>
        <w:spacing w:after="0" w:line="240" w:lineRule="auto"/>
        <w:jc w:val="center"/>
        <w:outlineLvl w:val="1"/>
        <w:rPr>
          <w:rFonts w:ascii="Times New Roman" w:hAnsi="Times New Roman" w:cs="Times New Roman"/>
          <w:sz w:val="24"/>
          <w:szCs w:val="24"/>
        </w:rPr>
      </w:pPr>
      <w:r w:rsidRPr="0034688B">
        <w:rPr>
          <w:rFonts w:ascii="Times New Roman" w:hAnsi="Times New Roman" w:cs="Times New Roman"/>
          <w:sz w:val="24"/>
          <w:szCs w:val="24"/>
        </w:rPr>
        <w:t>5. ПРОЦЕДУРА ПРОВЕДЕНИЯ ОТКРЫТОГО КОНКУРСА</w:t>
      </w:r>
    </w:p>
    <w:p w14:paraId="531D72B2"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2BC60ACE"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22. Любой участник до даты окончания приема заявок вправе задавать вопросы заказчику и получать от него разъяснения по содержанию конкурсной документации и процедуре проведения открытого конкурса. Вопросы могут быть поданы не </w:t>
      </w:r>
      <w:proofErr w:type="gramStart"/>
      <w:r w:rsidRPr="0034688B">
        <w:rPr>
          <w:rFonts w:ascii="Times New Roman" w:hAnsi="Times New Roman" w:cs="Times New Roman"/>
          <w:sz w:val="24"/>
          <w:szCs w:val="24"/>
        </w:rPr>
        <w:t>позднее</w:t>
      </w:r>
      <w:proofErr w:type="gramEnd"/>
      <w:r w:rsidRPr="0034688B">
        <w:rPr>
          <w:rFonts w:ascii="Times New Roman" w:hAnsi="Times New Roman" w:cs="Times New Roman"/>
          <w:sz w:val="24"/>
          <w:szCs w:val="24"/>
        </w:rPr>
        <w:t xml:space="preserve"> чем за 1 (один) рабочий день до окончания приема заявок.</w:t>
      </w:r>
    </w:p>
    <w:p w14:paraId="67994924"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23. Изменения в конкурсную документацию могут вноситься заказчиком не </w:t>
      </w:r>
      <w:proofErr w:type="gramStart"/>
      <w:r w:rsidRPr="0034688B">
        <w:rPr>
          <w:rFonts w:ascii="Times New Roman" w:hAnsi="Times New Roman" w:cs="Times New Roman"/>
          <w:sz w:val="24"/>
          <w:szCs w:val="24"/>
        </w:rPr>
        <w:t>позднее</w:t>
      </w:r>
      <w:proofErr w:type="gramEnd"/>
      <w:r w:rsidRPr="0034688B">
        <w:rPr>
          <w:rFonts w:ascii="Times New Roman" w:hAnsi="Times New Roman" w:cs="Times New Roman"/>
          <w:sz w:val="24"/>
          <w:szCs w:val="24"/>
        </w:rPr>
        <w:t xml:space="preserve"> чем за 2 (два) рабочих дня до окончания приема заявок.</w:t>
      </w:r>
    </w:p>
    <w:p w14:paraId="7E97CEC7"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24. После окончания приема </w:t>
      </w:r>
      <w:proofErr w:type="gramStart"/>
      <w:r w:rsidRPr="0034688B">
        <w:rPr>
          <w:rFonts w:ascii="Times New Roman" w:hAnsi="Times New Roman" w:cs="Times New Roman"/>
          <w:sz w:val="24"/>
          <w:szCs w:val="24"/>
        </w:rPr>
        <w:t>заявок</w:t>
      </w:r>
      <w:proofErr w:type="gramEnd"/>
      <w:r w:rsidRPr="0034688B">
        <w:rPr>
          <w:rFonts w:ascii="Times New Roman" w:hAnsi="Times New Roman" w:cs="Times New Roman"/>
          <w:sz w:val="24"/>
          <w:szCs w:val="24"/>
        </w:rPr>
        <w:t xml:space="preserve">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участника к участию в открытом конкурсе или об отказе в таком допуске. Основаниями для отказа в допуске к участию в открытом конкурсе являются:</w:t>
      </w:r>
    </w:p>
    <w:p w14:paraId="20E4AD4B" w14:textId="77777777" w:rsidR="0034688B" w:rsidRPr="005C4CC8"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1) представление участником неполного комплекта документов, </w:t>
      </w:r>
      <w:r w:rsidRPr="005C4CC8">
        <w:rPr>
          <w:rFonts w:ascii="Times New Roman" w:hAnsi="Times New Roman" w:cs="Times New Roman"/>
          <w:sz w:val="24"/>
          <w:szCs w:val="24"/>
        </w:rPr>
        <w:t xml:space="preserve">установленных </w:t>
      </w:r>
      <w:hyperlink w:anchor="Par146" w:history="1">
        <w:r w:rsidRPr="005C4CC8">
          <w:rPr>
            <w:rFonts w:ascii="Times New Roman" w:hAnsi="Times New Roman" w:cs="Times New Roman"/>
            <w:sz w:val="24"/>
            <w:szCs w:val="24"/>
          </w:rPr>
          <w:t>пунктом 12</w:t>
        </w:r>
      </w:hyperlink>
      <w:r w:rsidRPr="005C4CC8">
        <w:rPr>
          <w:rFonts w:ascii="Times New Roman" w:hAnsi="Times New Roman" w:cs="Times New Roman"/>
          <w:sz w:val="24"/>
          <w:szCs w:val="24"/>
        </w:rPr>
        <w:t xml:space="preserve"> конкурсной документации, либо документов, оформленных ненадлежащим образом;</w:t>
      </w:r>
    </w:p>
    <w:p w14:paraId="7FD8D99A" w14:textId="77777777" w:rsidR="0034688B" w:rsidRPr="005C4CC8"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5C4CC8">
        <w:rPr>
          <w:rFonts w:ascii="Times New Roman" w:hAnsi="Times New Roman" w:cs="Times New Roman"/>
          <w:sz w:val="24"/>
          <w:szCs w:val="24"/>
        </w:rPr>
        <w:t xml:space="preserve">2) несоответствие участника требованиям, установленным </w:t>
      </w:r>
      <w:hyperlink w:anchor="Par137" w:history="1">
        <w:r w:rsidRPr="005C4CC8">
          <w:rPr>
            <w:rFonts w:ascii="Times New Roman" w:hAnsi="Times New Roman" w:cs="Times New Roman"/>
            <w:sz w:val="24"/>
            <w:szCs w:val="24"/>
          </w:rPr>
          <w:t>пунктом 11</w:t>
        </w:r>
      </w:hyperlink>
      <w:r w:rsidRPr="005C4CC8">
        <w:rPr>
          <w:rFonts w:ascii="Times New Roman" w:hAnsi="Times New Roman" w:cs="Times New Roman"/>
          <w:sz w:val="24"/>
          <w:szCs w:val="24"/>
        </w:rPr>
        <w:t xml:space="preserve"> конкурсной документации;</w:t>
      </w:r>
    </w:p>
    <w:p w14:paraId="3D20F476"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3) превышение цены конкурсной заявки над ценой, указанной в конкурсной документации;</w:t>
      </w:r>
    </w:p>
    <w:p w14:paraId="344F3519"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4) содержащаяся в ценовом предложении цена </w:t>
      </w:r>
      <w:r w:rsidR="00BA68CA">
        <w:rPr>
          <w:rFonts w:ascii="Times New Roman" w:hAnsi="Times New Roman" w:cs="Times New Roman"/>
          <w:sz w:val="24"/>
          <w:szCs w:val="24"/>
        </w:rPr>
        <w:t>Договора</w:t>
      </w:r>
      <w:r w:rsidRPr="0034688B">
        <w:rPr>
          <w:rFonts w:ascii="Times New Roman" w:hAnsi="Times New Roman" w:cs="Times New Roman"/>
          <w:sz w:val="24"/>
          <w:szCs w:val="24"/>
        </w:rPr>
        <w:t xml:space="preserve"> более чем на 15% занижает цену, указанную в конкурсной документации, что может повлечь за собой объективную невозможность надлежащего исполнения требований государственных стандартов, строительных норм и правил при проведении работ по благоустройству дворовых территорий многоквартирных домов;</w:t>
      </w:r>
    </w:p>
    <w:p w14:paraId="5DB4DEF1"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5) представление участником в конкурсной заявке недостоверных сведений. Конкурсная комиссия вправе осуществлять проверку сведений, указанных в конкурсной заявке.</w:t>
      </w:r>
    </w:p>
    <w:p w14:paraId="7ED99BBD"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25.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14:paraId="7D3899D7" w14:textId="77777777" w:rsid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26. Конкурсные заявки, допущенные к участию в открытом конкурсе, проходят процедуру оценки и сопоставления в целях выявления лучших условий для исполнения </w:t>
      </w:r>
      <w:r w:rsidR="00BA68CA">
        <w:rPr>
          <w:rFonts w:ascii="Times New Roman" w:hAnsi="Times New Roman" w:cs="Times New Roman"/>
          <w:sz w:val="24"/>
          <w:szCs w:val="24"/>
        </w:rPr>
        <w:t>Договора</w:t>
      </w:r>
      <w:r w:rsidRPr="0034688B">
        <w:rPr>
          <w:rFonts w:ascii="Times New Roman" w:hAnsi="Times New Roman" w:cs="Times New Roman"/>
          <w:sz w:val="24"/>
          <w:szCs w:val="24"/>
        </w:rPr>
        <w:t xml:space="preserve">, в соответствии с критериями и порядком оценки конкурсных заявок, установленными в </w:t>
      </w:r>
      <w:hyperlink w:anchor="Par200" w:history="1">
        <w:r w:rsidRPr="00BA68CA">
          <w:rPr>
            <w:rFonts w:ascii="Times New Roman" w:hAnsi="Times New Roman" w:cs="Times New Roman"/>
            <w:sz w:val="24"/>
            <w:szCs w:val="24"/>
          </w:rPr>
          <w:t>главе 6</w:t>
        </w:r>
      </w:hyperlink>
      <w:r w:rsidRPr="0034688B">
        <w:rPr>
          <w:rFonts w:ascii="Times New Roman" w:hAnsi="Times New Roman" w:cs="Times New Roman"/>
          <w:sz w:val="24"/>
          <w:szCs w:val="24"/>
        </w:rPr>
        <w:t xml:space="preserve"> конкурсной документации.</w:t>
      </w:r>
    </w:p>
    <w:p w14:paraId="5E73FCFA" w14:textId="77777777" w:rsidR="003C4D26" w:rsidRDefault="003C4D26" w:rsidP="0034688B">
      <w:pPr>
        <w:autoSpaceDE w:val="0"/>
        <w:autoSpaceDN w:val="0"/>
        <w:adjustRightInd w:val="0"/>
        <w:spacing w:after="0" w:line="240" w:lineRule="auto"/>
        <w:ind w:firstLine="540"/>
        <w:jc w:val="both"/>
        <w:rPr>
          <w:rFonts w:ascii="Times New Roman" w:hAnsi="Times New Roman" w:cs="Times New Roman"/>
          <w:sz w:val="24"/>
          <w:szCs w:val="24"/>
        </w:rPr>
      </w:pPr>
    </w:p>
    <w:p w14:paraId="22BCF77C" w14:textId="77777777" w:rsidR="003C4D26" w:rsidRDefault="003C4D26" w:rsidP="0034688B">
      <w:pPr>
        <w:autoSpaceDE w:val="0"/>
        <w:autoSpaceDN w:val="0"/>
        <w:adjustRightInd w:val="0"/>
        <w:spacing w:after="0" w:line="240" w:lineRule="auto"/>
        <w:ind w:firstLine="540"/>
        <w:jc w:val="both"/>
        <w:rPr>
          <w:rFonts w:ascii="Times New Roman" w:hAnsi="Times New Roman" w:cs="Times New Roman"/>
          <w:sz w:val="24"/>
          <w:szCs w:val="24"/>
        </w:rPr>
      </w:pPr>
    </w:p>
    <w:p w14:paraId="466F22C5" w14:textId="77777777" w:rsidR="003C4D26" w:rsidRPr="0034688B" w:rsidRDefault="003C4D26" w:rsidP="0034688B">
      <w:pPr>
        <w:autoSpaceDE w:val="0"/>
        <w:autoSpaceDN w:val="0"/>
        <w:adjustRightInd w:val="0"/>
        <w:spacing w:after="0" w:line="240" w:lineRule="auto"/>
        <w:ind w:firstLine="540"/>
        <w:jc w:val="both"/>
        <w:rPr>
          <w:rFonts w:ascii="Times New Roman" w:hAnsi="Times New Roman" w:cs="Times New Roman"/>
          <w:sz w:val="24"/>
          <w:szCs w:val="24"/>
        </w:rPr>
      </w:pPr>
    </w:p>
    <w:p w14:paraId="7F72DACB"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74408A2A" w14:textId="77777777" w:rsidR="0034688B" w:rsidRPr="0034688B" w:rsidRDefault="0034688B" w:rsidP="0034688B">
      <w:pPr>
        <w:autoSpaceDE w:val="0"/>
        <w:autoSpaceDN w:val="0"/>
        <w:adjustRightInd w:val="0"/>
        <w:spacing w:after="0" w:line="240" w:lineRule="auto"/>
        <w:jc w:val="center"/>
        <w:outlineLvl w:val="1"/>
        <w:rPr>
          <w:rFonts w:ascii="Times New Roman" w:hAnsi="Times New Roman" w:cs="Times New Roman"/>
          <w:sz w:val="24"/>
          <w:szCs w:val="24"/>
        </w:rPr>
      </w:pPr>
      <w:bookmarkStart w:id="12" w:name="Par200"/>
      <w:bookmarkEnd w:id="12"/>
      <w:r w:rsidRPr="0034688B">
        <w:rPr>
          <w:rFonts w:ascii="Times New Roman" w:hAnsi="Times New Roman" w:cs="Times New Roman"/>
          <w:sz w:val="24"/>
          <w:szCs w:val="24"/>
        </w:rPr>
        <w:lastRenderedPageBreak/>
        <w:t>6. КРИТЕРИИ И ПОРЯДОК ОЦЕНКИ КОНКУРСНЫХ ЗАЯВОК</w:t>
      </w:r>
    </w:p>
    <w:p w14:paraId="6B01672A"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2FDFA47B"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27. Для определения лучших условий исполнения </w:t>
      </w:r>
      <w:r w:rsidR="00BA68CA">
        <w:rPr>
          <w:rFonts w:ascii="Times New Roman" w:hAnsi="Times New Roman" w:cs="Times New Roman"/>
          <w:sz w:val="24"/>
          <w:szCs w:val="24"/>
        </w:rPr>
        <w:t>Договора</w:t>
      </w:r>
      <w:r w:rsidRPr="0034688B">
        <w:rPr>
          <w:rFonts w:ascii="Times New Roman" w:hAnsi="Times New Roman" w:cs="Times New Roman"/>
          <w:sz w:val="24"/>
          <w:szCs w:val="24"/>
        </w:rPr>
        <w:t>, содержащихся в конкурсных заявках участников, конкурсная комиссия оценивает и сопоставляет конкурсные заявки в два этапа.</w:t>
      </w:r>
    </w:p>
    <w:p w14:paraId="31B5BDA7"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Для определения лучших условий исполнения </w:t>
      </w:r>
      <w:r w:rsidR="00BA68CA">
        <w:rPr>
          <w:rFonts w:ascii="Times New Roman" w:hAnsi="Times New Roman" w:cs="Times New Roman"/>
          <w:sz w:val="24"/>
          <w:szCs w:val="24"/>
        </w:rPr>
        <w:t>Договора</w:t>
      </w:r>
      <w:r w:rsidRPr="0034688B">
        <w:rPr>
          <w:rFonts w:ascii="Times New Roman" w:hAnsi="Times New Roman" w:cs="Times New Roman"/>
          <w:sz w:val="24"/>
          <w:szCs w:val="24"/>
        </w:rPr>
        <w:t>, содержащихся в конкурсных заявках участников, конкурсная комиссия оценивает и сопоставляет их исходя из следующих неценовых критериев</w:t>
      </w:r>
      <w:r w:rsidR="00BA68CA">
        <w:rPr>
          <w:rFonts w:ascii="Times New Roman" w:hAnsi="Times New Roman" w:cs="Times New Roman"/>
          <w:sz w:val="24"/>
          <w:szCs w:val="24"/>
        </w:rPr>
        <w:t>*</w:t>
      </w:r>
      <w:hyperlink w:anchor="Par264" w:history="1"/>
      <w:r w:rsidRPr="0034688B">
        <w:rPr>
          <w:rFonts w:ascii="Times New Roman" w:hAnsi="Times New Roman" w:cs="Times New Roman"/>
          <w:sz w:val="24"/>
          <w:szCs w:val="24"/>
        </w:rPr>
        <w:t>:</w:t>
      </w:r>
    </w:p>
    <w:p w14:paraId="243987A3"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098"/>
        <w:gridCol w:w="2410"/>
        <w:gridCol w:w="2693"/>
      </w:tblGrid>
      <w:tr w:rsidR="0034688B" w:rsidRPr="0034688B" w14:paraId="552BD79B" w14:textId="77777777" w:rsidTr="00BA68CA">
        <w:tc>
          <w:tcPr>
            <w:tcW w:w="5098" w:type="dxa"/>
            <w:tcBorders>
              <w:top w:val="single" w:sz="4" w:space="0" w:color="auto"/>
              <w:left w:val="single" w:sz="4" w:space="0" w:color="auto"/>
              <w:bottom w:val="single" w:sz="4" w:space="0" w:color="auto"/>
              <w:right w:val="single" w:sz="4" w:space="0" w:color="auto"/>
            </w:tcBorders>
            <w:vAlign w:val="center"/>
          </w:tcPr>
          <w:p w14:paraId="4E153522"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Критерий</w:t>
            </w:r>
          </w:p>
        </w:tc>
        <w:tc>
          <w:tcPr>
            <w:tcW w:w="2410" w:type="dxa"/>
            <w:tcBorders>
              <w:top w:val="single" w:sz="4" w:space="0" w:color="auto"/>
              <w:left w:val="single" w:sz="4" w:space="0" w:color="auto"/>
              <w:bottom w:val="single" w:sz="4" w:space="0" w:color="auto"/>
              <w:right w:val="single" w:sz="4" w:space="0" w:color="auto"/>
            </w:tcBorders>
            <w:vAlign w:val="center"/>
          </w:tcPr>
          <w:p w14:paraId="1EA426AE" w14:textId="77777777" w:rsidR="0034688B" w:rsidRPr="0088573E"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Единица измерения критерия</w:t>
            </w:r>
          </w:p>
        </w:tc>
        <w:tc>
          <w:tcPr>
            <w:tcW w:w="2693" w:type="dxa"/>
            <w:tcBorders>
              <w:top w:val="single" w:sz="4" w:space="0" w:color="auto"/>
              <w:left w:val="single" w:sz="4" w:space="0" w:color="auto"/>
              <w:bottom w:val="single" w:sz="4" w:space="0" w:color="auto"/>
              <w:right w:val="single" w:sz="4" w:space="0" w:color="auto"/>
            </w:tcBorders>
            <w:vAlign w:val="center"/>
          </w:tcPr>
          <w:p w14:paraId="1A6CA613" w14:textId="77777777" w:rsidR="0034688B" w:rsidRPr="0088573E"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Оценка (в баллах) за 1 единицу критерия</w:t>
            </w:r>
          </w:p>
        </w:tc>
      </w:tr>
      <w:tr w:rsidR="0034688B" w:rsidRPr="0034688B" w14:paraId="6D5F7E4F" w14:textId="77777777" w:rsidTr="00BA68CA">
        <w:tc>
          <w:tcPr>
            <w:tcW w:w="5098" w:type="dxa"/>
            <w:vMerge w:val="restart"/>
            <w:tcBorders>
              <w:top w:val="single" w:sz="4" w:space="0" w:color="auto"/>
              <w:left w:val="single" w:sz="4" w:space="0" w:color="auto"/>
              <w:bottom w:val="single" w:sz="4" w:space="0" w:color="auto"/>
              <w:right w:val="single" w:sz="4" w:space="0" w:color="auto"/>
            </w:tcBorders>
          </w:tcPr>
          <w:p w14:paraId="0DFB31B3"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Наличие специальной техники на праве собственности или на ином законном основании, используемой в деятельности по благоустройству</w:t>
            </w:r>
          </w:p>
        </w:tc>
        <w:tc>
          <w:tcPr>
            <w:tcW w:w="2410" w:type="dxa"/>
            <w:tcBorders>
              <w:top w:val="single" w:sz="4" w:space="0" w:color="auto"/>
              <w:left w:val="single" w:sz="4" w:space="0" w:color="auto"/>
              <w:bottom w:val="single" w:sz="4" w:space="0" w:color="auto"/>
              <w:right w:val="single" w:sz="4" w:space="0" w:color="auto"/>
            </w:tcBorders>
            <w:vAlign w:val="center"/>
          </w:tcPr>
          <w:p w14:paraId="78AE5214" w14:textId="77777777" w:rsidR="0034688B" w:rsidRPr="0088573E"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до 2 единиц</w:t>
            </w:r>
          </w:p>
        </w:tc>
        <w:tc>
          <w:tcPr>
            <w:tcW w:w="2693" w:type="dxa"/>
            <w:tcBorders>
              <w:top w:val="single" w:sz="4" w:space="0" w:color="auto"/>
              <w:left w:val="single" w:sz="4" w:space="0" w:color="auto"/>
              <w:bottom w:val="single" w:sz="4" w:space="0" w:color="auto"/>
              <w:right w:val="single" w:sz="4" w:space="0" w:color="auto"/>
            </w:tcBorders>
          </w:tcPr>
          <w:p w14:paraId="528FAFFE" w14:textId="77777777" w:rsidR="0034688B" w:rsidRPr="0088573E"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0</w:t>
            </w:r>
          </w:p>
        </w:tc>
      </w:tr>
      <w:tr w:rsidR="0034688B" w:rsidRPr="0034688B" w14:paraId="075A6811" w14:textId="77777777" w:rsidTr="00BA68CA">
        <w:tc>
          <w:tcPr>
            <w:tcW w:w="5098" w:type="dxa"/>
            <w:vMerge/>
            <w:tcBorders>
              <w:top w:val="single" w:sz="4" w:space="0" w:color="auto"/>
              <w:left w:val="single" w:sz="4" w:space="0" w:color="auto"/>
              <w:bottom w:val="single" w:sz="4" w:space="0" w:color="auto"/>
              <w:right w:val="single" w:sz="4" w:space="0" w:color="auto"/>
            </w:tcBorders>
          </w:tcPr>
          <w:p w14:paraId="037D9124"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335D00C" w14:textId="77777777" w:rsidR="0034688B" w:rsidRPr="0088573E"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3 единицы</w:t>
            </w:r>
          </w:p>
        </w:tc>
        <w:tc>
          <w:tcPr>
            <w:tcW w:w="2693" w:type="dxa"/>
            <w:tcBorders>
              <w:top w:val="single" w:sz="4" w:space="0" w:color="auto"/>
              <w:left w:val="single" w:sz="4" w:space="0" w:color="auto"/>
              <w:bottom w:val="single" w:sz="4" w:space="0" w:color="auto"/>
              <w:right w:val="single" w:sz="4" w:space="0" w:color="auto"/>
            </w:tcBorders>
          </w:tcPr>
          <w:p w14:paraId="427B1827" w14:textId="77777777" w:rsidR="0034688B" w:rsidRPr="0088573E"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1</w:t>
            </w:r>
          </w:p>
        </w:tc>
      </w:tr>
      <w:tr w:rsidR="0034688B" w:rsidRPr="0034688B" w14:paraId="3B39F6FD" w14:textId="77777777" w:rsidTr="00BA68CA">
        <w:tc>
          <w:tcPr>
            <w:tcW w:w="5098" w:type="dxa"/>
            <w:vMerge/>
            <w:tcBorders>
              <w:top w:val="single" w:sz="4" w:space="0" w:color="auto"/>
              <w:left w:val="single" w:sz="4" w:space="0" w:color="auto"/>
              <w:bottom w:val="single" w:sz="4" w:space="0" w:color="auto"/>
              <w:right w:val="single" w:sz="4" w:space="0" w:color="auto"/>
            </w:tcBorders>
          </w:tcPr>
          <w:p w14:paraId="3256FAC4"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DDEF995" w14:textId="77777777" w:rsidR="0034688B" w:rsidRPr="0088573E"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4 единицы</w:t>
            </w:r>
          </w:p>
        </w:tc>
        <w:tc>
          <w:tcPr>
            <w:tcW w:w="2693" w:type="dxa"/>
            <w:tcBorders>
              <w:top w:val="single" w:sz="4" w:space="0" w:color="auto"/>
              <w:left w:val="single" w:sz="4" w:space="0" w:color="auto"/>
              <w:bottom w:val="single" w:sz="4" w:space="0" w:color="auto"/>
              <w:right w:val="single" w:sz="4" w:space="0" w:color="auto"/>
            </w:tcBorders>
          </w:tcPr>
          <w:p w14:paraId="7E19B4CC" w14:textId="77777777" w:rsidR="0034688B" w:rsidRPr="0088573E"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2</w:t>
            </w:r>
          </w:p>
        </w:tc>
      </w:tr>
      <w:tr w:rsidR="0034688B" w:rsidRPr="0034688B" w14:paraId="7A682854" w14:textId="77777777" w:rsidTr="00BA68CA">
        <w:tc>
          <w:tcPr>
            <w:tcW w:w="5098" w:type="dxa"/>
            <w:vMerge/>
            <w:tcBorders>
              <w:top w:val="single" w:sz="4" w:space="0" w:color="auto"/>
              <w:left w:val="single" w:sz="4" w:space="0" w:color="auto"/>
              <w:bottom w:val="single" w:sz="4" w:space="0" w:color="auto"/>
              <w:right w:val="single" w:sz="4" w:space="0" w:color="auto"/>
            </w:tcBorders>
          </w:tcPr>
          <w:p w14:paraId="39C50B92"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759BAB4" w14:textId="77777777" w:rsidR="0034688B" w:rsidRPr="0088573E"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5 единиц</w:t>
            </w:r>
          </w:p>
        </w:tc>
        <w:tc>
          <w:tcPr>
            <w:tcW w:w="2693" w:type="dxa"/>
            <w:tcBorders>
              <w:top w:val="single" w:sz="4" w:space="0" w:color="auto"/>
              <w:left w:val="single" w:sz="4" w:space="0" w:color="auto"/>
              <w:bottom w:val="single" w:sz="4" w:space="0" w:color="auto"/>
              <w:right w:val="single" w:sz="4" w:space="0" w:color="auto"/>
            </w:tcBorders>
          </w:tcPr>
          <w:p w14:paraId="285C5CFD" w14:textId="77777777" w:rsidR="0034688B" w:rsidRPr="0088573E"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3</w:t>
            </w:r>
          </w:p>
        </w:tc>
      </w:tr>
      <w:tr w:rsidR="0034688B" w:rsidRPr="0034688B" w14:paraId="30ACAACF" w14:textId="77777777" w:rsidTr="00BA68CA">
        <w:tc>
          <w:tcPr>
            <w:tcW w:w="5098" w:type="dxa"/>
            <w:vMerge/>
            <w:tcBorders>
              <w:top w:val="single" w:sz="4" w:space="0" w:color="auto"/>
              <w:left w:val="single" w:sz="4" w:space="0" w:color="auto"/>
              <w:bottom w:val="single" w:sz="4" w:space="0" w:color="auto"/>
              <w:right w:val="single" w:sz="4" w:space="0" w:color="auto"/>
            </w:tcBorders>
          </w:tcPr>
          <w:p w14:paraId="08E0173B"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7E7D787" w14:textId="77777777" w:rsidR="0034688B" w:rsidRPr="0088573E"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6 и более единиц</w:t>
            </w:r>
          </w:p>
        </w:tc>
        <w:tc>
          <w:tcPr>
            <w:tcW w:w="2693" w:type="dxa"/>
            <w:tcBorders>
              <w:top w:val="single" w:sz="4" w:space="0" w:color="auto"/>
              <w:left w:val="single" w:sz="4" w:space="0" w:color="auto"/>
              <w:bottom w:val="single" w:sz="4" w:space="0" w:color="auto"/>
              <w:right w:val="single" w:sz="4" w:space="0" w:color="auto"/>
            </w:tcBorders>
            <w:vAlign w:val="center"/>
          </w:tcPr>
          <w:p w14:paraId="34440626" w14:textId="77777777" w:rsidR="0034688B" w:rsidRPr="0088573E"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4</w:t>
            </w:r>
          </w:p>
        </w:tc>
      </w:tr>
      <w:tr w:rsidR="00DD67C7" w:rsidRPr="0034688B" w14:paraId="7C522F9D" w14:textId="77777777" w:rsidTr="003C4D26">
        <w:tc>
          <w:tcPr>
            <w:tcW w:w="5098" w:type="dxa"/>
            <w:vMerge w:val="restart"/>
            <w:tcBorders>
              <w:top w:val="single" w:sz="4" w:space="0" w:color="auto"/>
              <w:left w:val="single" w:sz="4" w:space="0" w:color="auto"/>
              <w:right w:val="single" w:sz="4" w:space="0" w:color="auto"/>
            </w:tcBorders>
          </w:tcPr>
          <w:p w14:paraId="69655504" w14:textId="5157D1EC" w:rsidR="00DD67C7" w:rsidRPr="0034688B"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Наличие штатных квалифицированных работников инжене</w:t>
            </w:r>
            <w:r>
              <w:rPr>
                <w:rFonts w:ascii="Times New Roman" w:hAnsi="Times New Roman" w:cs="Times New Roman"/>
                <w:sz w:val="24"/>
                <w:szCs w:val="24"/>
              </w:rPr>
              <w:t>рно-технических специальностей</w:t>
            </w:r>
          </w:p>
        </w:tc>
        <w:tc>
          <w:tcPr>
            <w:tcW w:w="2410" w:type="dxa"/>
            <w:tcBorders>
              <w:top w:val="single" w:sz="4" w:space="0" w:color="auto"/>
              <w:left w:val="single" w:sz="4" w:space="0" w:color="auto"/>
              <w:bottom w:val="single" w:sz="4" w:space="0" w:color="auto"/>
              <w:right w:val="single" w:sz="4" w:space="0" w:color="auto"/>
            </w:tcBorders>
            <w:vAlign w:val="center"/>
          </w:tcPr>
          <w:p w14:paraId="6F7B6F1D" w14:textId="3E80FFBE"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 xml:space="preserve">0 </w:t>
            </w:r>
            <w:proofErr w:type="gramStart"/>
            <w:r w:rsidRPr="0088573E">
              <w:rPr>
                <w:rFonts w:ascii="Times New Roman" w:hAnsi="Times New Roman" w:cs="Times New Roman"/>
                <w:sz w:val="24"/>
                <w:szCs w:val="24"/>
              </w:rPr>
              <w:t>штатных</w:t>
            </w:r>
            <w:proofErr w:type="gramEnd"/>
            <w:r w:rsidRPr="0088573E">
              <w:rPr>
                <w:rFonts w:ascii="Times New Roman" w:hAnsi="Times New Roman" w:cs="Times New Roman"/>
                <w:sz w:val="24"/>
                <w:szCs w:val="24"/>
              </w:rPr>
              <w:t xml:space="preserve"> квалифицированный инженерно-технический работник</w:t>
            </w:r>
          </w:p>
        </w:tc>
        <w:tc>
          <w:tcPr>
            <w:tcW w:w="2693" w:type="dxa"/>
            <w:tcBorders>
              <w:top w:val="single" w:sz="4" w:space="0" w:color="auto"/>
              <w:left w:val="single" w:sz="4" w:space="0" w:color="auto"/>
              <w:bottom w:val="single" w:sz="4" w:space="0" w:color="auto"/>
              <w:right w:val="single" w:sz="4" w:space="0" w:color="auto"/>
            </w:tcBorders>
            <w:vAlign w:val="center"/>
          </w:tcPr>
          <w:p w14:paraId="6D62A49E" w14:textId="75DFED8B"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0</w:t>
            </w:r>
          </w:p>
        </w:tc>
      </w:tr>
      <w:tr w:rsidR="00DD67C7" w:rsidRPr="0034688B" w14:paraId="3AC58E38" w14:textId="77777777" w:rsidTr="003C4D26">
        <w:tc>
          <w:tcPr>
            <w:tcW w:w="5098" w:type="dxa"/>
            <w:vMerge/>
            <w:tcBorders>
              <w:left w:val="single" w:sz="4" w:space="0" w:color="auto"/>
              <w:right w:val="single" w:sz="4" w:space="0" w:color="auto"/>
            </w:tcBorders>
            <w:vAlign w:val="center"/>
          </w:tcPr>
          <w:p w14:paraId="6B219A38" w14:textId="6109D5B1" w:rsidR="00DD67C7" w:rsidRPr="0034688B" w:rsidRDefault="00DD67C7" w:rsidP="00DD67C7">
            <w:pPr>
              <w:autoSpaceDE w:val="0"/>
              <w:autoSpaceDN w:val="0"/>
              <w:adjustRightInd w:val="0"/>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3263A14" w14:textId="77777777"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1 штатный квалифицированный инженерно-технический работник</w:t>
            </w:r>
          </w:p>
        </w:tc>
        <w:tc>
          <w:tcPr>
            <w:tcW w:w="2693" w:type="dxa"/>
            <w:tcBorders>
              <w:top w:val="single" w:sz="4" w:space="0" w:color="auto"/>
              <w:left w:val="single" w:sz="4" w:space="0" w:color="auto"/>
              <w:bottom w:val="single" w:sz="4" w:space="0" w:color="auto"/>
              <w:right w:val="single" w:sz="4" w:space="0" w:color="auto"/>
            </w:tcBorders>
            <w:vAlign w:val="center"/>
          </w:tcPr>
          <w:p w14:paraId="6C8EBBBF" w14:textId="77777777"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3</w:t>
            </w:r>
          </w:p>
        </w:tc>
      </w:tr>
      <w:tr w:rsidR="00DD67C7" w:rsidRPr="0034688B" w14:paraId="3508C295" w14:textId="77777777" w:rsidTr="003C4D26">
        <w:tc>
          <w:tcPr>
            <w:tcW w:w="5098" w:type="dxa"/>
            <w:vMerge/>
            <w:tcBorders>
              <w:left w:val="single" w:sz="4" w:space="0" w:color="auto"/>
              <w:right w:val="single" w:sz="4" w:space="0" w:color="auto"/>
            </w:tcBorders>
          </w:tcPr>
          <w:p w14:paraId="47EDC040" w14:textId="77777777" w:rsidR="00DD67C7" w:rsidRPr="0034688B" w:rsidRDefault="00DD67C7" w:rsidP="00DD67C7">
            <w:pPr>
              <w:autoSpaceDE w:val="0"/>
              <w:autoSpaceDN w:val="0"/>
              <w:adjustRightInd w:val="0"/>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6F54327" w14:textId="77777777"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 xml:space="preserve">2 </w:t>
            </w:r>
            <w:proofErr w:type="gramStart"/>
            <w:r w:rsidRPr="0088573E">
              <w:rPr>
                <w:rFonts w:ascii="Times New Roman" w:hAnsi="Times New Roman" w:cs="Times New Roman"/>
                <w:sz w:val="24"/>
                <w:szCs w:val="24"/>
              </w:rPr>
              <w:t>штатных</w:t>
            </w:r>
            <w:proofErr w:type="gramEnd"/>
            <w:r w:rsidRPr="0088573E">
              <w:rPr>
                <w:rFonts w:ascii="Times New Roman" w:hAnsi="Times New Roman" w:cs="Times New Roman"/>
                <w:sz w:val="24"/>
                <w:szCs w:val="24"/>
              </w:rPr>
              <w:t xml:space="preserve"> квалифицированных инженерно-технических работника</w:t>
            </w:r>
          </w:p>
        </w:tc>
        <w:tc>
          <w:tcPr>
            <w:tcW w:w="2693" w:type="dxa"/>
            <w:tcBorders>
              <w:top w:val="single" w:sz="4" w:space="0" w:color="auto"/>
              <w:left w:val="single" w:sz="4" w:space="0" w:color="auto"/>
              <w:bottom w:val="single" w:sz="4" w:space="0" w:color="auto"/>
              <w:right w:val="single" w:sz="4" w:space="0" w:color="auto"/>
            </w:tcBorders>
            <w:vAlign w:val="center"/>
          </w:tcPr>
          <w:p w14:paraId="0A1DD1DD" w14:textId="77777777"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4</w:t>
            </w:r>
          </w:p>
        </w:tc>
      </w:tr>
      <w:tr w:rsidR="00DD67C7" w:rsidRPr="0034688B" w14:paraId="452368B7" w14:textId="77777777" w:rsidTr="003C4D26">
        <w:tc>
          <w:tcPr>
            <w:tcW w:w="5098" w:type="dxa"/>
            <w:vMerge/>
            <w:tcBorders>
              <w:left w:val="single" w:sz="4" w:space="0" w:color="auto"/>
              <w:bottom w:val="single" w:sz="4" w:space="0" w:color="auto"/>
              <w:right w:val="single" w:sz="4" w:space="0" w:color="auto"/>
            </w:tcBorders>
          </w:tcPr>
          <w:p w14:paraId="2C1DA9EB" w14:textId="77777777" w:rsidR="00DD67C7" w:rsidRPr="0034688B" w:rsidRDefault="00DD67C7" w:rsidP="00DD67C7">
            <w:pPr>
              <w:autoSpaceDE w:val="0"/>
              <w:autoSpaceDN w:val="0"/>
              <w:adjustRightInd w:val="0"/>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90C6368" w14:textId="77777777"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3 и более штатных квалифицированных инженерно-технических работников</w:t>
            </w:r>
          </w:p>
        </w:tc>
        <w:tc>
          <w:tcPr>
            <w:tcW w:w="2693" w:type="dxa"/>
            <w:tcBorders>
              <w:top w:val="single" w:sz="4" w:space="0" w:color="auto"/>
              <w:left w:val="single" w:sz="4" w:space="0" w:color="auto"/>
              <w:bottom w:val="single" w:sz="4" w:space="0" w:color="auto"/>
              <w:right w:val="single" w:sz="4" w:space="0" w:color="auto"/>
            </w:tcBorders>
            <w:vAlign w:val="center"/>
          </w:tcPr>
          <w:p w14:paraId="3B4E47C0" w14:textId="77777777"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5</w:t>
            </w:r>
          </w:p>
        </w:tc>
      </w:tr>
      <w:tr w:rsidR="00DD67C7" w:rsidRPr="0034688B" w14:paraId="3248D3FA" w14:textId="77777777" w:rsidTr="003C4D26">
        <w:tc>
          <w:tcPr>
            <w:tcW w:w="5098" w:type="dxa"/>
            <w:vMerge w:val="restart"/>
            <w:tcBorders>
              <w:left w:val="single" w:sz="4" w:space="0" w:color="auto"/>
              <w:right w:val="single" w:sz="4" w:space="0" w:color="auto"/>
            </w:tcBorders>
          </w:tcPr>
          <w:p w14:paraId="68C0FB0E" w14:textId="099F0A89" w:rsidR="00DD67C7" w:rsidRPr="0034688B"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Наличие квалифицированных сотрудников рабочих специальностей</w:t>
            </w:r>
          </w:p>
        </w:tc>
        <w:tc>
          <w:tcPr>
            <w:tcW w:w="2410" w:type="dxa"/>
            <w:tcBorders>
              <w:top w:val="single" w:sz="4" w:space="0" w:color="auto"/>
              <w:left w:val="single" w:sz="4" w:space="0" w:color="auto"/>
              <w:bottom w:val="single" w:sz="4" w:space="0" w:color="auto"/>
              <w:right w:val="single" w:sz="4" w:space="0" w:color="auto"/>
            </w:tcBorders>
            <w:vAlign w:val="center"/>
          </w:tcPr>
          <w:p w14:paraId="4E6C2C31" w14:textId="073B5862"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До 3 квалифицированных сотрудников рабочей специальности</w:t>
            </w:r>
          </w:p>
        </w:tc>
        <w:tc>
          <w:tcPr>
            <w:tcW w:w="2693" w:type="dxa"/>
            <w:tcBorders>
              <w:top w:val="single" w:sz="4" w:space="0" w:color="auto"/>
              <w:left w:val="single" w:sz="4" w:space="0" w:color="auto"/>
              <w:bottom w:val="single" w:sz="4" w:space="0" w:color="auto"/>
              <w:right w:val="single" w:sz="4" w:space="0" w:color="auto"/>
            </w:tcBorders>
            <w:vAlign w:val="center"/>
          </w:tcPr>
          <w:p w14:paraId="26E8210E" w14:textId="10CA8C44"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0</w:t>
            </w:r>
          </w:p>
        </w:tc>
      </w:tr>
      <w:tr w:rsidR="00DD67C7" w:rsidRPr="0034688B" w14:paraId="72CC0CD3" w14:textId="77777777" w:rsidTr="003C4D26">
        <w:tc>
          <w:tcPr>
            <w:tcW w:w="5098" w:type="dxa"/>
            <w:vMerge/>
            <w:tcBorders>
              <w:left w:val="single" w:sz="4" w:space="0" w:color="auto"/>
              <w:right w:val="single" w:sz="4" w:space="0" w:color="auto"/>
            </w:tcBorders>
            <w:vAlign w:val="center"/>
          </w:tcPr>
          <w:p w14:paraId="7A7517C2" w14:textId="04C80CC8" w:rsidR="00DD67C7" w:rsidRPr="0034688B" w:rsidRDefault="00DD67C7" w:rsidP="00DD67C7">
            <w:pPr>
              <w:autoSpaceDE w:val="0"/>
              <w:autoSpaceDN w:val="0"/>
              <w:adjustRightInd w:val="0"/>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91D612A" w14:textId="4BA434C4" w:rsidR="00DD67C7" w:rsidRPr="0088573E" w:rsidRDefault="00E32A3F"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3 -</w:t>
            </w:r>
            <w:r w:rsidR="00DD67C7" w:rsidRPr="0088573E">
              <w:rPr>
                <w:rFonts w:ascii="Times New Roman" w:hAnsi="Times New Roman" w:cs="Times New Roman"/>
                <w:sz w:val="24"/>
                <w:szCs w:val="24"/>
              </w:rPr>
              <w:t xml:space="preserve"> 4 квалифицированных сотрудников рабочей специальности</w:t>
            </w:r>
          </w:p>
        </w:tc>
        <w:tc>
          <w:tcPr>
            <w:tcW w:w="2693" w:type="dxa"/>
            <w:tcBorders>
              <w:top w:val="single" w:sz="4" w:space="0" w:color="auto"/>
              <w:left w:val="single" w:sz="4" w:space="0" w:color="auto"/>
              <w:bottom w:val="single" w:sz="4" w:space="0" w:color="auto"/>
              <w:right w:val="single" w:sz="4" w:space="0" w:color="auto"/>
            </w:tcBorders>
            <w:vAlign w:val="center"/>
          </w:tcPr>
          <w:p w14:paraId="7725737A" w14:textId="77777777"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3</w:t>
            </w:r>
          </w:p>
        </w:tc>
      </w:tr>
      <w:tr w:rsidR="00DD67C7" w:rsidRPr="0034688B" w14:paraId="39E055E8" w14:textId="77777777" w:rsidTr="003C4D26">
        <w:tc>
          <w:tcPr>
            <w:tcW w:w="5098" w:type="dxa"/>
            <w:vMerge/>
            <w:tcBorders>
              <w:left w:val="single" w:sz="4" w:space="0" w:color="auto"/>
              <w:right w:val="single" w:sz="4" w:space="0" w:color="auto"/>
            </w:tcBorders>
          </w:tcPr>
          <w:p w14:paraId="1914DE16" w14:textId="77777777" w:rsidR="00DD67C7" w:rsidRPr="0034688B" w:rsidRDefault="00DD67C7" w:rsidP="00DD67C7">
            <w:pPr>
              <w:autoSpaceDE w:val="0"/>
              <w:autoSpaceDN w:val="0"/>
              <w:adjustRightInd w:val="0"/>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098A6F7" w14:textId="77777777"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 xml:space="preserve">4 - 6 квалифицированных </w:t>
            </w:r>
            <w:r w:rsidRPr="0088573E">
              <w:rPr>
                <w:rFonts w:ascii="Times New Roman" w:hAnsi="Times New Roman" w:cs="Times New Roman"/>
                <w:sz w:val="24"/>
                <w:szCs w:val="24"/>
              </w:rPr>
              <w:lastRenderedPageBreak/>
              <w:t>сотрудников рабочей специальности</w:t>
            </w:r>
          </w:p>
        </w:tc>
        <w:tc>
          <w:tcPr>
            <w:tcW w:w="2693" w:type="dxa"/>
            <w:tcBorders>
              <w:top w:val="single" w:sz="4" w:space="0" w:color="auto"/>
              <w:left w:val="single" w:sz="4" w:space="0" w:color="auto"/>
              <w:bottom w:val="single" w:sz="4" w:space="0" w:color="auto"/>
              <w:right w:val="single" w:sz="4" w:space="0" w:color="auto"/>
            </w:tcBorders>
            <w:vAlign w:val="center"/>
          </w:tcPr>
          <w:p w14:paraId="0B4A3BAF" w14:textId="77777777"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lastRenderedPageBreak/>
              <w:t>4</w:t>
            </w:r>
          </w:p>
        </w:tc>
      </w:tr>
      <w:tr w:rsidR="00DD67C7" w:rsidRPr="0034688B" w14:paraId="462693ED" w14:textId="77777777" w:rsidTr="003C4D26">
        <w:tc>
          <w:tcPr>
            <w:tcW w:w="5098" w:type="dxa"/>
            <w:vMerge/>
            <w:tcBorders>
              <w:left w:val="single" w:sz="4" w:space="0" w:color="auto"/>
              <w:bottom w:val="single" w:sz="4" w:space="0" w:color="auto"/>
              <w:right w:val="single" w:sz="4" w:space="0" w:color="auto"/>
            </w:tcBorders>
          </w:tcPr>
          <w:p w14:paraId="6E4C7AFF" w14:textId="77777777" w:rsidR="00DD67C7" w:rsidRPr="0034688B" w:rsidRDefault="00DD67C7" w:rsidP="00DD67C7">
            <w:pPr>
              <w:autoSpaceDE w:val="0"/>
              <w:autoSpaceDN w:val="0"/>
              <w:adjustRightInd w:val="0"/>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717810D" w14:textId="77777777"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6 и более квалифицированных сотрудников рабочей специальности</w:t>
            </w:r>
          </w:p>
        </w:tc>
        <w:tc>
          <w:tcPr>
            <w:tcW w:w="2693" w:type="dxa"/>
            <w:tcBorders>
              <w:top w:val="single" w:sz="4" w:space="0" w:color="auto"/>
              <w:left w:val="single" w:sz="4" w:space="0" w:color="auto"/>
              <w:bottom w:val="single" w:sz="4" w:space="0" w:color="auto"/>
              <w:right w:val="single" w:sz="4" w:space="0" w:color="auto"/>
            </w:tcBorders>
            <w:vAlign w:val="center"/>
          </w:tcPr>
          <w:p w14:paraId="2BBE7F4E" w14:textId="77777777"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5</w:t>
            </w:r>
          </w:p>
        </w:tc>
      </w:tr>
      <w:tr w:rsidR="00DD67C7" w:rsidRPr="0034688B" w14:paraId="29AF3516" w14:textId="77777777" w:rsidTr="003C4D26">
        <w:tc>
          <w:tcPr>
            <w:tcW w:w="5098" w:type="dxa"/>
            <w:vMerge w:val="restart"/>
            <w:tcBorders>
              <w:top w:val="single" w:sz="4" w:space="0" w:color="auto"/>
              <w:left w:val="single" w:sz="4" w:space="0" w:color="auto"/>
              <w:right w:val="single" w:sz="4" w:space="0" w:color="auto"/>
            </w:tcBorders>
            <w:vAlign w:val="center"/>
          </w:tcPr>
          <w:p w14:paraId="2FFF6CF7" w14:textId="77777777" w:rsidR="00DD67C7" w:rsidRPr="005A3D68" w:rsidRDefault="00DD67C7" w:rsidP="00DD67C7">
            <w:pPr>
              <w:autoSpaceDE w:val="0"/>
              <w:autoSpaceDN w:val="0"/>
              <w:adjustRightInd w:val="0"/>
              <w:spacing w:after="0" w:line="240" w:lineRule="auto"/>
              <w:jc w:val="center"/>
              <w:rPr>
                <w:rFonts w:ascii="Times New Roman" w:hAnsi="Times New Roman" w:cs="Times New Roman"/>
                <w:sz w:val="24"/>
                <w:szCs w:val="24"/>
                <w:highlight w:val="yellow"/>
              </w:rPr>
            </w:pPr>
            <w:r w:rsidRPr="0088573E">
              <w:rPr>
                <w:rFonts w:ascii="Times New Roman" w:hAnsi="Times New Roman" w:cs="Times New Roman"/>
                <w:sz w:val="24"/>
                <w:szCs w:val="24"/>
              </w:rPr>
              <w:t>Объемы выполненных работ в рамках благоустройства за последние 2 (два) года</w:t>
            </w:r>
          </w:p>
        </w:tc>
        <w:tc>
          <w:tcPr>
            <w:tcW w:w="2410" w:type="dxa"/>
            <w:tcBorders>
              <w:top w:val="single" w:sz="4" w:space="0" w:color="auto"/>
              <w:left w:val="single" w:sz="4" w:space="0" w:color="auto"/>
              <w:bottom w:val="single" w:sz="4" w:space="0" w:color="auto"/>
              <w:right w:val="single" w:sz="4" w:space="0" w:color="auto"/>
            </w:tcBorders>
            <w:vAlign w:val="center"/>
          </w:tcPr>
          <w:p w14:paraId="7503F9A6" w14:textId="77777777"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выполнение работ в рамках деятельности по благоустройству на сумму до 10 млн. руб.</w:t>
            </w:r>
          </w:p>
        </w:tc>
        <w:tc>
          <w:tcPr>
            <w:tcW w:w="2693" w:type="dxa"/>
            <w:tcBorders>
              <w:top w:val="single" w:sz="4" w:space="0" w:color="auto"/>
              <w:left w:val="single" w:sz="4" w:space="0" w:color="auto"/>
              <w:bottom w:val="single" w:sz="4" w:space="0" w:color="auto"/>
              <w:right w:val="single" w:sz="4" w:space="0" w:color="auto"/>
            </w:tcBorders>
            <w:vAlign w:val="center"/>
          </w:tcPr>
          <w:p w14:paraId="348D3ECE" w14:textId="77777777"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1</w:t>
            </w:r>
          </w:p>
        </w:tc>
      </w:tr>
      <w:tr w:rsidR="00DD67C7" w:rsidRPr="0034688B" w14:paraId="3E5265B5" w14:textId="77777777" w:rsidTr="003C4D26">
        <w:tc>
          <w:tcPr>
            <w:tcW w:w="5098" w:type="dxa"/>
            <w:vMerge/>
            <w:tcBorders>
              <w:left w:val="single" w:sz="4" w:space="0" w:color="auto"/>
              <w:right w:val="single" w:sz="4" w:space="0" w:color="auto"/>
            </w:tcBorders>
          </w:tcPr>
          <w:p w14:paraId="41945513" w14:textId="77777777" w:rsidR="00DD67C7" w:rsidRPr="005A3D68" w:rsidRDefault="00DD67C7" w:rsidP="00DD67C7">
            <w:pPr>
              <w:autoSpaceDE w:val="0"/>
              <w:autoSpaceDN w:val="0"/>
              <w:adjustRightInd w:val="0"/>
              <w:spacing w:after="0" w:line="240" w:lineRule="auto"/>
              <w:jc w:val="both"/>
              <w:rPr>
                <w:rFonts w:ascii="Times New Roman" w:hAnsi="Times New Roman" w:cs="Times New Roman"/>
                <w:sz w:val="24"/>
                <w:szCs w:val="24"/>
                <w:highlight w:val="yellow"/>
              </w:rPr>
            </w:pPr>
          </w:p>
        </w:tc>
        <w:tc>
          <w:tcPr>
            <w:tcW w:w="2410" w:type="dxa"/>
            <w:tcBorders>
              <w:top w:val="single" w:sz="4" w:space="0" w:color="auto"/>
              <w:left w:val="single" w:sz="4" w:space="0" w:color="auto"/>
              <w:bottom w:val="single" w:sz="4" w:space="0" w:color="auto"/>
              <w:right w:val="single" w:sz="4" w:space="0" w:color="auto"/>
            </w:tcBorders>
            <w:vAlign w:val="center"/>
          </w:tcPr>
          <w:p w14:paraId="729089B3" w14:textId="2D49C686"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выполнение работ в рамках деятельности по благоустройству на сумму 10-20 млн. руб.</w:t>
            </w:r>
          </w:p>
        </w:tc>
        <w:tc>
          <w:tcPr>
            <w:tcW w:w="2693" w:type="dxa"/>
            <w:tcBorders>
              <w:top w:val="single" w:sz="4" w:space="0" w:color="auto"/>
              <w:left w:val="single" w:sz="4" w:space="0" w:color="auto"/>
              <w:bottom w:val="single" w:sz="4" w:space="0" w:color="auto"/>
              <w:right w:val="single" w:sz="4" w:space="0" w:color="auto"/>
            </w:tcBorders>
            <w:vAlign w:val="center"/>
          </w:tcPr>
          <w:p w14:paraId="2DFF8307" w14:textId="77777777"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2</w:t>
            </w:r>
          </w:p>
        </w:tc>
      </w:tr>
      <w:tr w:rsidR="00DD67C7" w:rsidRPr="0034688B" w14:paraId="00E8A2EC" w14:textId="77777777" w:rsidTr="003C4D26">
        <w:tc>
          <w:tcPr>
            <w:tcW w:w="5098" w:type="dxa"/>
            <w:vMerge/>
            <w:tcBorders>
              <w:left w:val="single" w:sz="4" w:space="0" w:color="auto"/>
              <w:right w:val="single" w:sz="4" w:space="0" w:color="auto"/>
            </w:tcBorders>
          </w:tcPr>
          <w:p w14:paraId="7AA1583D" w14:textId="77777777" w:rsidR="00DD67C7" w:rsidRPr="005A3D68" w:rsidRDefault="00DD67C7" w:rsidP="00DD67C7">
            <w:pPr>
              <w:autoSpaceDE w:val="0"/>
              <w:autoSpaceDN w:val="0"/>
              <w:adjustRightInd w:val="0"/>
              <w:spacing w:after="0" w:line="240" w:lineRule="auto"/>
              <w:jc w:val="both"/>
              <w:rPr>
                <w:rFonts w:ascii="Times New Roman" w:hAnsi="Times New Roman" w:cs="Times New Roman"/>
                <w:sz w:val="24"/>
                <w:szCs w:val="24"/>
                <w:highlight w:val="yellow"/>
              </w:rPr>
            </w:pPr>
          </w:p>
        </w:tc>
        <w:tc>
          <w:tcPr>
            <w:tcW w:w="2410" w:type="dxa"/>
            <w:tcBorders>
              <w:top w:val="single" w:sz="4" w:space="0" w:color="auto"/>
              <w:left w:val="single" w:sz="4" w:space="0" w:color="auto"/>
              <w:bottom w:val="single" w:sz="4" w:space="0" w:color="auto"/>
              <w:right w:val="single" w:sz="4" w:space="0" w:color="auto"/>
            </w:tcBorders>
            <w:vAlign w:val="center"/>
          </w:tcPr>
          <w:p w14:paraId="1AC31985" w14:textId="1CEE760A"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выполнение работ в рамках деятельности по благоустройству на сумму 20-30 млн. руб.</w:t>
            </w:r>
          </w:p>
        </w:tc>
        <w:tc>
          <w:tcPr>
            <w:tcW w:w="2693" w:type="dxa"/>
            <w:tcBorders>
              <w:top w:val="single" w:sz="4" w:space="0" w:color="auto"/>
              <w:left w:val="single" w:sz="4" w:space="0" w:color="auto"/>
              <w:bottom w:val="single" w:sz="4" w:space="0" w:color="auto"/>
              <w:right w:val="single" w:sz="4" w:space="0" w:color="auto"/>
            </w:tcBorders>
            <w:vAlign w:val="center"/>
          </w:tcPr>
          <w:p w14:paraId="49B6B272" w14:textId="03330EB7"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3</w:t>
            </w:r>
          </w:p>
        </w:tc>
      </w:tr>
      <w:tr w:rsidR="00DD67C7" w:rsidRPr="0034688B" w14:paraId="1E2F426B" w14:textId="77777777" w:rsidTr="003C4D26">
        <w:tc>
          <w:tcPr>
            <w:tcW w:w="5098" w:type="dxa"/>
            <w:vMerge/>
            <w:tcBorders>
              <w:left w:val="single" w:sz="4" w:space="0" w:color="auto"/>
              <w:right w:val="single" w:sz="4" w:space="0" w:color="auto"/>
            </w:tcBorders>
          </w:tcPr>
          <w:p w14:paraId="6D7E59E9" w14:textId="77777777" w:rsidR="00DD67C7" w:rsidRPr="005A3D68" w:rsidRDefault="00DD67C7" w:rsidP="00DD67C7">
            <w:pPr>
              <w:autoSpaceDE w:val="0"/>
              <w:autoSpaceDN w:val="0"/>
              <w:adjustRightInd w:val="0"/>
              <w:spacing w:after="0" w:line="240" w:lineRule="auto"/>
              <w:jc w:val="both"/>
              <w:rPr>
                <w:rFonts w:ascii="Times New Roman" w:hAnsi="Times New Roman" w:cs="Times New Roman"/>
                <w:sz w:val="24"/>
                <w:szCs w:val="24"/>
                <w:highlight w:val="yellow"/>
              </w:rPr>
            </w:pPr>
          </w:p>
        </w:tc>
        <w:tc>
          <w:tcPr>
            <w:tcW w:w="2410" w:type="dxa"/>
            <w:tcBorders>
              <w:top w:val="single" w:sz="4" w:space="0" w:color="auto"/>
              <w:left w:val="single" w:sz="4" w:space="0" w:color="auto"/>
              <w:bottom w:val="single" w:sz="4" w:space="0" w:color="auto"/>
              <w:right w:val="single" w:sz="4" w:space="0" w:color="auto"/>
            </w:tcBorders>
            <w:vAlign w:val="center"/>
          </w:tcPr>
          <w:p w14:paraId="234C3EE0" w14:textId="7A54E171"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выполнение работ в рамках деятельности по благоустройству на сумму 30-40 млн. руб.</w:t>
            </w:r>
          </w:p>
        </w:tc>
        <w:tc>
          <w:tcPr>
            <w:tcW w:w="2693" w:type="dxa"/>
            <w:tcBorders>
              <w:top w:val="single" w:sz="4" w:space="0" w:color="auto"/>
              <w:left w:val="single" w:sz="4" w:space="0" w:color="auto"/>
              <w:bottom w:val="single" w:sz="4" w:space="0" w:color="auto"/>
              <w:right w:val="single" w:sz="4" w:space="0" w:color="auto"/>
            </w:tcBorders>
            <w:vAlign w:val="center"/>
          </w:tcPr>
          <w:p w14:paraId="3F14DB56" w14:textId="2559A9C8"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4</w:t>
            </w:r>
          </w:p>
        </w:tc>
      </w:tr>
      <w:tr w:rsidR="00DD67C7" w:rsidRPr="0034688B" w14:paraId="5194A9CD" w14:textId="77777777" w:rsidTr="003C4D26">
        <w:tc>
          <w:tcPr>
            <w:tcW w:w="5098" w:type="dxa"/>
            <w:vMerge/>
            <w:tcBorders>
              <w:left w:val="single" w:sz="4" w:space="0" w:color="auto"/>
              <w:right w:val="single" w:sz="4" w:space="0" w:color="auto"/>
            </w:tcBorders>
          </w:tcPr>
          <w:p w14:paraId="4527C16B" w14:textId="77777777" w:rsidR="00DD67C7" w:rsidRPr="005A3D68" w:rsidRDefault="00DD67C7" w:rsidP="00DD67C7">
            <w:pPr>
              <w:autoSpaceDE w:val="0"/>
              <w:autoSpaceDN w:val="0"/>
              <w:adjustRightInd w:val="0"/>
              <w:spacing w:after="0" w:line="240" w:lineRule="auto"/>
              <w:jc w:val="both"/>
              <w:rPr>
                <w:rFonts w:ascii="Times New Roman" w:hAnsi="Times New Roman" w:cs="Times New Roman"/>
                <w:sz w:val="24"/>
                <w:szCs w:val="24"/>
                <w:highlight w:val="yellow"/>
              </w:rPr>
            </w:pPr>
          </w:p>
        </w:tc>
        <w:tc>
          <w:tcPr>
            <w:tcW w:w="2410" w:type="dxa"/>
            <w:tcBorders>
              <w:top w:val="single" w:sz="4" w:space="0" w:color="auto"/>
              <w:left w:val="single" w:sz="4" w:space="0" w:color="auto"/>
              <w:bottom w:val="single" w:sz="4" w:space="0" w:color="auto"/>
              <w:right w:val="single" w:sz="4" w:space="0" w:color="auto"/>
            </w:tcBorders>
            <w:vAlign w:val="center"/>
          </w:tcPr>
          <w:p w14:paraId="2133FC44" w14:textId="75B0EBA8"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выполнение работ в рамках деятельности по благоустройству на сумму 40-50 млн. руб.</w:t>
            </w:r>
          </w:p>
        </w:tc>
        <w:tc>
          <w:tcPr>
            <w:tcW w:w="2693" w:type="dxa"/>
            <w:tcBorders>
              <w:top w:val="single" w:sz="4" w:space="0" w:color="auto"/>
              <w:left w:val="single" w:sz="4" w:space="0" w:color="auto"/>
              <w:bottom w:val="single" w:sz="4" w:space="0" w:color="auto"/>
              <w:right w:val="single" w:sz="4" w:space="0" w:color="auto"/>
            </w:tcBorders>
            <w:vAlign w:val="center"/>
          </w:tcPr>
          <w:p w14:paraId="626180BC" w14:textId="1F4D759C"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5</w:t>
            </w:r>
          </w:p>
        </w:tc>
      </w:tr>
      <w:tr w:rsidR="00DD67C7" w:rsidRPr="0034688B" w14:paraId="5550064C" w14:textId="77777777" w:rsidTr="003C4D26">
        <w:tc>
          <w:tcPr>
            <w:tcW w:w="5098" w:type="dxa"/>
            <w:vMerge/>
            <w:tcBorders>
              <w:left w:val="single" w:sz="4" w:space="0" w:color="auto"/>
              <w:right w:val="single" w:sz="4" w:space="0" w:color="auto"/>
            </w:tcBorders>
          </w:tcPr>
          <w:p w14:paraId="657BFEDF" w14:textId="77777777" w:rsidR="00DD67C7" w:rsidRPr="005A3D68" w:rsidRDefault="00DD67C7" w:rsidP="00DD67C7">
            <w:pPr>
              <w:autoSpaceDE w:val="0"/>
              <w:autoSpaceDN w:val="0"/>
              <w:adjustRightInd w:val="0"/>
              <w:spacing w:after="0" w:line="240" w:lineRule="auto"/>
              <w:jc w:val="both"/>
              <w:rPr>
                <w:rFonts w:ascii="Times New Roman" w:hAnsi="Times New Roman" w:cs="Times New Roman"/>
                <w:sz w:val="24"/>
                <w:szCs w:val="24"/>
                <w:highlight w:val="yellow"/>
              </w:rPr>
            </w:pPr>
          </w:p>
        </w:tc>
        <w:tc>
          <w:tcPr>
            <w:tcW w:w="2410" w:type="dxa"/>
            <w:tcBorders>
              <w:top w:val="single" w:sz="4" w:space="0" w:color="auto"/>
              <w:left w:val="single" w:sz="4" w:space="0" w:color="auto"/>
              <w:bottom w:val="single" w:sz="4" w:space="0" w:color="auto"/>
              <w:right w:val="single" w:sz="4" w:space="0" w:color="auto"/>
            </w:tcBorders>
            <w:vAlign w:val="center"/>
          </w:tcPr>
          <w:p w14:paraId="60ED9F3B" w14:textId="75E8C253"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выполнение работ в рамках деятельности по благоустройству на сумму 50-60 млн. руб.</w:t>
            </w:r>
          </w:p>
        </w:tc>
        <w:tc>
          <w:tcPr>
            <w:tcW w:w="2693" w:type="dxa"/>
            <w:tcBorders>
              <w:top w:val="single" w:sz="4" w:space="0" w:color="auto"/>
              <w:left w:val="single" w:sz="4" w:space="0" w:color="auto"/>
              <w:bottom w:val="single" w:sz="4" w:space="0" w:color="auto"/>
              <w:right w:val="single" w:sz="4" w:space="0" w:color="auto"/>
            </w:tcBorders>
            <w:vAlign w:val="center"/>
          </w:tcPr>
          <w:p w14:paraId="17027BB1" w14:textId="02925101"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6</w:t>
            </w:r>
          </w:p>
        </w:tc>
      </w:tr>
      <w:tr w:rsidR="00DD67C7" w:rsidRPr="0034688B" w14:paraId="10D820FB" w14:textId="77777777" w:rsidTr="003C4D26">
        <w:tc>
          <w:tcPr>
            <w:tcW w:w="5098" w:type="dxa"/>
            <w:vMerge/>
            <w:tcBorders>
              <w:left w:val="single" w:sz="4" w:space="0" w:color="auto"/>
              <w:right w:val="single" w:sz="4" w:space="0" w:color="auto"/>
            </w:tcBorders>
          </w:tcPr>
          <w:p w14:paraId="7A149323" w14:textId="77777777" w:rsidR="00DD67C7" w:rsidRPr="005A3D68" w:rsidRDefault="00DD67C7" w:rsidP="00DD67C7">
            <w:pPr>
              <w:autoSpaceDE w:val="0"/>
              <w:autoSpaceDN w:val="0"/>
              <w:adjustRightInd w:val="0"/>
              <w:spacing w:after="0" w:line="240" w:lineRule="auto"/>
              <w:jc w:val="both"/>
              <w:rPr>
                <w:rFonts w:ascii="Times New Roman" w:hAnsi="Times New Roman" w:cs="Times New Roman"/>
                <w:sz w:val="24"/>
                <w:szCs w:val="24"/>
                <w:highlight w:val="yellow"/>
              </w:rPr>
            </w:pPr>
          </w:p>
        </w:tc>
        <w:tc>
          <w:tcPr>
            <w:tcW w:w="2410" w:type="dxa"/>
            <w:tcBorders>
              <w:top w:val="single" w:sz="4" w:space="0" w:color="auto"/>
              <w:left w:val="single" w:sz="4" w:space="0" w:color="auto"/>
              <w:bottom w:val="single" w:sz="4" w:space="0" w:color="auto"/>
              <w:right w:val="single" w:sz="4" w:space="0" w:color="auto"/>
            </w:tcBorders>
            <w:vAlign w:val="center"/>
          </w:tcPr>
          <w:p w14:paraId="025DA360" w14:textId="78963676"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выполнение работ в рамках деятельности по благоустройству на сумму 60 - 70 млн. руб.</w:t>
            </w:r>
          </w:p>
        </w:tc>
        <w:tc>
          <w:tcPr>
            <w:tcW w:w="2693" w:type="dxa"/>
            <w:tcBorders>
              <w:top w:val="single" w:sz="4" w:space="0" w:color="auto"/>
              <w:left w:val="single" w:sz="4" w:space="0" w:color="auto"/>
              <w:bottom w:val="single" w:sz="4" w:space="0" w:color="auto"/>
              <w:right w:val="single" w:sz="4" w:space="0" w:color="auto"/>
            </w:tcBorders>
            <w:vAlign w:val="center"/>
          </w:tcPr>
          <w:p w14:paraId="5D513E83" w14:textId="4F1BAA88"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7</w:t>
            </w:r>
          </w:p>
        </w:tc>
      </w:tr>
      <w:tr w:rsidR="00DD67C7" w:rsidRPr="0034688B" w14:paraId="59071819" w14:textId="77777777" w:rsidTr="003C4D26">
        <w:tc>
          <w:tcPr>
            <w:tcW w:w="5098" w:type="dxa"/>
            <w:vMerge/>
            <w:tcBorders>
              <w:left w:val="single" w:sz="4" w:space="0" w:color="auto"/>
              <w:right w:val="single" w:sz="4" w:space="0" w:color="auto"/>
            </w:tcBorders>
          </w:tcPr>
          <w:p w14:paraId="4E75EB30" w14:textId="77777777" w:rsidR="00DD67C7" w:rsidRPr="005A3D68" w:rsidRDefault="00DD67C7" w:rsidP="00DD67C7">
            <w:pPr>
              <w:autoSpaceDE w:val="0"/>
              <w:autoSpaceDN w:val="0"/>
              <w:adjustRightInd w:val="0"/>
              <w:spacing w:after="0" w:line="240" w:lineRule="auto"/>
              <w:jc w:val="both"/>
              <w:rPr>
                <w:rFonts w:ascii="Times New Roman" w:hAnsi="Times New Roman" w:cs="Times New Roman"/>
                <w:sz w:val="24"/>
                <w:szCs w:val="24"/>
                <w:highlight w:val="yellow"/>
              </w:rPr>
            </w:pPr>
          </w:p>
        </w:tc>
        <w:tc>
          <w:tcPr>
            <w:tcW w:w="2410" w:type="dxa"/>
            <w:tcBorders>
              <w:top w:val="single" w:sz="4" w:space="0" w:color="auto"/>
              <w:left w:val="single" w:sz="4" w:space="0" w:color="auto"/>
              <w:bottom w:val="single" w:sz="4" w:space="0" w:color="auto"/>
              <w:right w:val="single" w:sz="4" w:space="0" w:color="auto"/>
            </w:tcBorders>
            <w:vAlign w:val="center"/>
          </w:tcPr>
          <w:p w14:paraId="1CCC7E82" w14:textId="68D918BF"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выполнение работ в рамках деятельности по благоустройству на сумму 70 - 80 млн. руб.</w:t>
            </w:r>
          </w:p>
        </w:tc>
        <w:tc>
          <w:tcPr>
            <w:tcW w:w="2693" w:type="dxa"/>
            <w:tcBorders>
              <w:top w:val="single" w:sz="4" w:space="0" w:color="auto"/>
              <w:left w:val="single" w:sz="4" w:space="0" w:color="auto"/>
              <w:bottom w:val="single" w:sz="4" w:space="0" w:color="auto"/>
              <w:right w:val="single" w:sz="4" w:space="0" w:color="auto"/>
            </w:tcBorders>
            <w:vAlign w:val="center"/>
          </w:tcPr>
          <w:p w14:paraId="6C1E148B" w14:textId="4516A0B2"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8</w:t>
            </w:r>
          </w:p>
        </w:tc>
      </w:tr>
      <w:tr w:rsidR="00DD67C7" w:rsidRPr="0034688B" w14:paraId="45F94293" w14:textId="77777777" w:rsidTr="003C4D26">
        <w:tc>
          <w:tcPr>
            <w:tcW w:w="5098" w:type="dxa"/>
            <w:vMerge/>
            <w:tcBorders>
              <w:left w:val="single" w:sz="4" w:space="0" w:color="auto"/>
              <w:right w:val="single" w:sz="4" w:space="0" w:color="auto"/>
            </w:tcBorders>
          </w:tcPr>
          <w:p w14:paraId="4F81B4F4" w14:textId="77777777" w:rsidR="00DD67C7" w:rsidRPr="005A3D68" w:rsidRDefault="00DD67C7" w:rsidP="00DD67C7">
            <w:pPr>
              <w:autoSpaceDE w:val="0"/>
              <w:autoSpaceDN w:val="0"/>
              <w:adjustRightInd w:val="0"/>
              <w:spacing w:after="0" w:line="240" w:lineRule="auto"/>
              <w:jc w:val="both"/>
              <w:rPr>
                <w:rFonts w:ascii="Times New Roman" w:hAnsi="Times New Roman" w:cs="Times New Roman"/>
                <w:sz w:val="24"/>
                <w:szCs w:val="24"/>
                <w:highlight w:val="yellow"/>
              </w:rPr>
            </w:pPr>
          </w:p>
        </w:tc>
        <w:tc>
          <w:tcPr>
            <w:tcW w:w="2410" w:type="dxa"/>
            <w:tcBorders>
              <w:top w:val="single" w:sz="4" w:space="0" w:color="auto"/>
              <w:left w:val="single" w:sz="4" w:space="0" w:color="auto"/>
              <w:bottom w:val="single" w:sz="4" w:space="0" w:color="auto"/>
              <w:right w:val="single" w:sz="4" w:space="0" w:color="auto"/>
            </w:tcBorders>
            <w:vAlign w:val="center"/>
          </w:tcPr>
          <w:p w14:paraId="3E07D3E0" w14:textId="2CE753F1"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 xml:space="preserve">выполнение работ в рамках деятельности </w:t>
            </w:r>
            <w:r w:rsidRPr="0088573E">
              <w:rPr>
                <w:rFonts w:ascii="Times New Roman" w:hAnsi="Times New Roman" w:cs="Times New Roman"/>
                <w:sz w:val="24"/>
                <w:szCs w:val="24"/>
              </w:rPr>
              <w:lastRenderedPageBreak/>
              <w:t>по благоустройству на сумму 80 - 90 млн. руб.</w:t>
            </w:r>
          </w:p>
        </w:tc>
        <w:tc>
          <w:tcPr>
            <w:tcW w:w="2693" w:type="dxa"/>
            <w:tcBorders>
              <w:top w:val="single" w:sz="4" w:space="0" w:color="auto"/>
              <w:left w:val="single" w:sz="4" w:space="0" w:color="auto"/>
              <w:bottom w:val="single" w:sz="4" w:space="0" w:color="auto"/>
              <w:right w:val="single" w:sz="4" w:space="0" w:color="auto"/>
            </w:tcBorders>
            <w:vAlign w:val="center"/>
          </w:tcPr>
          <w:p w14:paraId="4D580D0B" w14:textId="2915769B"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lastRenderedPageBreak/>
              <w:t>9</w:t>
            </w:r>
          </w:p>
        </w:tc>
      </w:tr>
      <w:tr w:rsidR="00DD67C7" w:rsidRPr="0034688B" w14:paraId="1006CA6B" w14:textId="77777777" w:rsidTr="003C4D26">
        <w:tc>
          <w:tcPr>
            <w:tcW w:w="5098" w:type="dxa"/>
            <w:vMerge/>
            <w:tcBorders>
              <w:left w:val="single" w:sz="4" w:space="0" w:color="auto"/>
              <w:right w:val="single" w:sz="4" w:space="0" w:color="auto"/>
            </w:tcBorders>
          </w:tcPr>
          <w:p w14:paraId="59A33D31" w14:textId="77777777" w:rsidR="00DD67C7" w:rsidRPr="005A3D68" w:rsidRDefault="00DD67C7" w:rsidP="00DD67C7">
            <w:pPr>
              <w:autoSpaceDE w:val="0"/>
              <w:autoSpaceDN w:val="0"/>
              <w:adjustRightInd w:val="0"/>
              <w:spacing w:after="0" w:line="240" w:lineRule="auto"/>
              <w:jc w:val="both"/>
              <w:rPr>
                <w:rFonts w:ascii="Times New Roman" w:hAnsi="Times New Roman" w:cs="Times New Roman"/>
                <w:sz w:val="24"/>
                <w:szCs w:val="24"/>
                <w:highlight w:val="yellow"/>
              </w:rPr>
            </w:pPr>
          </w:p>
        </w:tc>
        <w:tc>
          <w:tcPr>
            <w:tcW w:w="2410" w:type="dxa"/>
            <w:tcBorders>
              <w:top w:val="single" w:sz="4" w:space="0" w:color="auto"/>
              <w:left w:val="single" w:sz="4" w:space="0" w:color="auto"/>
              <w:bottom w:val="single" w:sz="4" w:space="0" w:color="auto"/>
              <w:right w:val="single" w:sz="4" w:space="0" w:color="auto"/>
            </w:tcBorders>
            <w:vAlign w:val="center"/>
          </w:tcPr>
          <w:p w14:paraId="666F6D4C" w14:textId="41AAB6A2"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выполнение работ в рамках деятельности по благоустройству на сумму 90 - 100 млн. руб.</w:t>
            </w:r>
          </w:p>
        </w:tc>
        <w:tc>
          <w:tcPr>
            <w:tcW w:w="2693" w:type="dxa"/>
            <w:tcBorders>
              <w:top w:val="single" w:sz="4" w:space="0" w:color="auto"/>
              <w:left w:val="single" w:sz="4" w:space="0" w:color="auto"/>
              <w:bottom w:val="single" w:sz="4" w:space="0" w:color="auto"/>
              <w:right w:val="single" w:sz="4" w:space="0" w:color="auto"/>
            </w:tcBorders>
            <w:vAlign w:val="center"/>
          </w:tcPr>
          <w:p w14:paraId="5BC0D70C" w14:textId="746E40DF"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10</w:t>
            </w:r>
          </w:p>
        </w:tc>
      </w:tr>
      <w:tr w:rsidR="00DD67C7" w:rsidRPr="0034688B" w14:paraId="7B670DAD" w14:textId="77777777" w:rsidTr="003C4D26">
        <w:tc>
          <w:tcPr>
            <w:tcW w:w="5098" w:type="dxa"/>
            <w:vMerge/>
            <w:tcBorders>
              <w:left w:val="single" w:sz="4" w:space="0" w:color="auto"/>
              <w:bottom w:val="single" w:sz="4" w:space="0" w:color="auto"/>
              <w:right w:val="single" w:sz="4" w:space="0" w:color="auto"/>
            </w:tcBorders>
          </w:tcPr>
          <w:p w14:paraId="3674E7B0" w14:textId="77777777" w:rsidR="00DD67C7" w:rsidRPr="005A3D68" w:rsidRDefault="00DD67C7" w:rsidP="00DD67C7">
            <w:pPr>
              <w:autoSpaceDE w:val="0"/>
              <w:autoSpaceDN w:val="0"/>
              <w:adjustRightInd w:val="0"/>
              <w:spacing w:after="0" w:line="240" w:lineRule="auto"/>
              <w:jc w:val="both"/>
              <w:rPr>
                <w:rFonts w:ascii="Times New Roman" w:hAnsi="Times New Roman" w:cs="Times New Roman"/>
                <w:sz w:val="24"/>
                <w:szCs w:val="24"/>
                <w:highlight w:val="yellow"/>
              </w:rPr>
            </w:pPr>
          </w:p>
        </w:tc>
        <w:tc>
          <w:tcPr>
            <w:tcW w:w="2410" w:type="dxa"/>
            <w:tcBorders>
              <w:top w:val="single" w:sz="4" w:space="0" w:color="auto"/>
              <w:left w:val="single" w:sz="4" w:space="0" w:color="auto"/>
              <w:bottom w:val="single" w:sz="4" w:space="0" w:color="auto"/>
              <w:right w:val="single" w:sz="4" w:space="0" w:color="auto"/>
            </w:tcBorders>
            <w:vAlign w:val="center"/>
          </w:tcPr>
          <w:p w14:paraId="3DE91B7C" w14:textId="67EF1468"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выполнение работ в рамках деятельности по благоустройству на сумму 100 млн. руб. и более</w:t>
            </w:r>
          </w:p>
        </w:tc>
        <w:tc>
          <w:tcPr>
            <w:tcW w:w="2693" w:type="dxa"/>
            <w:tcBorders>
              <w:top w:val="single" w:sz="4" w:space="0" w:color="auto"/>
              <w:left w:val="single" w:sz="4" w:space="0" w:color="auto"/>
              <w:bottom w:val="single" w:sz="4" w:space="0" w:color="auto"/>
              <w:right w:val="single" w:sz="4" w:space="0" w:color="auto"/>
            </w:tcBorders>
            <w:vAlign w:val="center"/>
          </w:tcPr>
          <w:p w14:paraId="32D04801" w14:textId="11EEF83F" w:rsidR="00DD67C7" w:rsidRPr="0088573E" w:rsidRDefault="00DD67C7" w:rsidP="00DD67C7">
            <w:pPr>
              <w:autoSpaceDE w:val="0"/>
              <w:autoSpaceDN w:val="0"/>
              <w:adjustRightInd w:val="0"/>
              <w:spacing w:after="0" w:line="240" w:lineRule="auto"/>
              <w:jc w:val="center"/>
              <w:rPr>
                <w:rFonts w:ascii="Times New Roman" w:hAnsi="Times New Roman" w:cs="Times New Roman"/>
                <w:sz w:val="24"/>
                <w:szCs w:val="24"/>
              </w:rPr>
            </w:pPr>
            <w:r w:rsidRPr="0088573E">
              <w:rPr>
                <w:rFonts w:ascii="Times New Roman" w:hAnsi="Times New Roman" w:cs="Times New Roman"/>
                <w:sz w:val="24"/>
                <w:szCs w:val="24"/>
              </w:rPr>
              <w:t>11</w:t>
            </w:r>
          </w:p>
        </w:tc>
      </w:tr>
    </w:tbl>
    <w:p w14:paraId="024D4781"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69BCE0F9"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w:t>
      </w:r>
    </w:p>
    <w:p w14:paraId="0E0FAABF"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bookmarkStart w:id="13" w:name="Par264"/>
      <w:bookmarkEnd w:id="13"/>
      <w:r w:rsidRPr="0034688B">
        <w:rPr>
          <w:rFonts w:ascii="Times New Roman" w:hAnsi="Times New Roman" w:cs="Times New Roman"/>
          <w:sz w:val="24"/>
          <w:szCs w:val="24"/>
        </w:rPr>
        <w:t>&lt;*&gt; Комиссия подсчитывает количество баллов по неценовым критериям каждой конкурсной заявки.</w:t>
      </w:r>
    </w:p>
    <w:p w14:paraId="0A16164A" w14:textId="297971AB" w:rsidR="0034688B" w:rsidRPr="00C634E2"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C634E2">
        <w:rPr>
          <w:rFonts w:ascii="Times New Roman" w:hAnsi="Times New Roman" w:cs="Times New Roman"/>
          <w:sz w:val="24"/>
          <w:szCs w:val="24"/>
        </w:rPr>
        <w:t xml:space="preserve">Значимость ценового предложения по отношению к неценовым критериям составляет </w:t>
      </w:r>
      <w:r w:rsidR="00E32A3F" w:rsidRPr="00C634E2">
        <w:rPr>
          <w:rFonts w:ascii="Times New Roman" w:hAnsi="Times New Roman" w:cs="Times New Roman"/>
          <w:sz w:val="24"/>
          <w:szCs w:val="24"/>
        </w:rPr>
        <w:t>4</w:t>
      </w:r>
      <w:r w:rsidRPr="00C634E2">
        <w:rPr>
          <w:rFonts w:ascii="Times New Roman" w:hAnsi="Times New Roman" w:cs="Times New Roman"/>
          <w:sz w:val="24"/>
          <w:szCs w:val="24"/>
        </w:rPr>
        <w:t>0%.</w:t>
      </w:r>
    </w:p>
    <w:p w14:paraId="0C61D181"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C634E2">
        <w:rPr>
          <w:rFonts w:ascii="Times New Roman" w:hAnsi="Times New Roman" w:cs="Times New Roman"/>
          <w:sz w:val="24"/>
          <w:szCs w:val="24"/>
        </w:rPr>
        <w:t>Расчет общего количества баллов при отдельном учете ценовых и неценовых критериев производится по формуле:</w:t>
      </w:r>
    </w:p>
    <w:p w14:paraId="1FAEF351"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15B93FC6"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lang w:val="en-US"/>
        </w:rPr>
      </w:pPr>
      <w:r w:rsidRPr="0034688B">
        <w:rPr>
          <w:rFonts w:ascii="Times New Roman" w:hAnsi="Times New Roman" w:cs="Times New Roman"/>
          <w:sz w:val="24"/>
          <w:szCs w:val="24"/>
          <w:lang w:val="en-US"/>
        </w:rPr>
        <w:t xml:space="preserve">S = X + </w:t>
      </w:r>
      <w:proofErr w:type="spellStart"/>
      <w:r w:rsidRPr="0034688B">
        <w:rPr>
          <w:rFonts w:ascii="Times New Roman" w:hAnsi="Times New Roman" w:cs="Times New Roman"/>
          <w:sz w:val="24"/>
          <w:szCs w:val="24"/>
          <w:lang w:val="en-US"/>
        </w:rPr>
        <w:t>YmiN</w:t>
      </w:r>
      <w:proofErr w:type="spellEnd"/>
      <w:r w:rsidRPr="0034688B">
        <w:rPr>
          <w:rFonts w:ascii="Times New Roman" w:hAnsi="Times New Roman" w:cs="Times New Roman"/>
          <w:sz w:val="24"/>
          <w:szCs w:val="24"/>
          <w:lang w:val="en-US"/>
        </w:rPr>
        <w:t xml:space="preserve"> / </w:t>
      </w:r>
      <w:proofErr w:type="spellStart"/>
      <w:r w:rsidRPr="0034688B">
        <w:rPr>
          <w:rFonts w:ascii="Times New Roman" w:hAnsi="Times New Roman" w:cs="Times New Roman"/>
          <w:sz w:val="24"/>
          <w:szCs w:val="24"/>
          <w:lang w:val="en-US"/>
        </w:rPr>
        <w:t>Ycur</w:t>
      </w:r>
      <w:proofErr w:type="spellEnd"/>
      <w:r w:rsidRPr="0034688B">
        <w:rPr>
          <w:rFonts w:ascii="Times New Roman" w:hAnsi="Times New Roman" w:cs="Times New Roman"/>
          <w:sz w:val="24"/>
          <w:szCs w:val="24"/>
          <w:lang w:val="en-US"/>
        </w:rPr>
        <w:t xml:space="preserve"> x K x 100, </w:t>
      </w:r>
      <w:r w:rsidRPr="0034688B">
        <w:rPr>
          <w:rFonts w:ascii="Times New Roman" w:hAnsi="Times New Roman" w:cs="Times New Roman"/>
          <w:sz w:val="24"/>
          <w:szCs w:val="24"/>
        </w:rPr>
        <w:t>где</w:t>
      </w:r>
      <w:r w:rsidRPr="0034688B">
        <w:rPr>
          <w:rFonts w:ascii="Times New Roman" w:hAnsi="Times New Roman" w:cs="Times New Roman"/>
          <w:sz w:val="24"/>
          <w:szCs w:val="24"/>
          <w:lang w:val="en-US"/>
        </w:rPr>
        <w:t>:</w:t>
      </w:r>
    </w:p>
    <w:p w14:paraId="7ED03E22"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lang w:val="en-US"/>
        </w:rPr>
      </w:pPr>
    </w:p>
    <w:p w14:paraId="15EC88D4"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S - общая сумма всех баллов;</w:t>
      </w:r>
    </w:p>
    <w:p w14:paraId="2E49E4D7"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X - сумма баллов по неценовым критериям;</w:t>
      </w:r>
    </w:p>
    <w:p w14:paraId="63DCCBF1"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34688B">
        <w:rPr>
          <w:rFonts w:ascii="Times New Roman" w:hAnsi="Times New Roman" w:cs="Times New Roman"/>
          <w:sz w:val="24"/>
          <w:szCs w:val="24"/>
        </w:rPr>
        <w:t>YmiN</w:t>
      </w:r>
      <w:proofErr w:type="spellEnd"/>
      <w:r w:rsidRPr="0034688B">
        <w:rPr>
          <w:rFonts w:ascii="Times New Roman" w:hAnsi="Times New Roman" w:cs="Times New Roman"/>
          <w:sz w:val="24"/>
          <w:szCs w:val="24"/>
        </w:rPr>
        <w:t xml:space="preserve"> - минимальное ценовое предложение из всех участников;</w:t>
      </w:r>
    </w:p>
    <w:p w14:paraId="2888D377"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34688B">
        <w:rPr>
          <w:rFonts w:ascii="Times New Roman" w:hAnsi="Times New Roman" w:cs="Times New Roman"/>
          <w:sz w:val="24"/>
          <w:szCs w:val="24"/>
        </w:rPr>
        <w:t>Ycur</w:t>
      </w:r>
      <w:proofErr w:type="spellEnd"/>
      <w:r w:rsidRPr="0034688B">
        <w:rPr>
          <w:rFonts w:ascii="Times New Roman" w:hAnsi="Times New Roman" w:cs="Times New Roman"/>
          <w:sz w:val="24"/>
          <w:szCs w:val="24"/>
        </w:rPr>
        <w:t xml:space="preserve"> - ценовое предложение текущего участника;</w:t>
      </w:r>
    </w:p>
    <w:p w14:paraId="242539D3"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K - вес (коэффициент значимости) ценового предложения.</w:t>
      </w:r>
    </w:p>
    <w:p w14:paraId="432812F8"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В случае</w:t>
      </w:r>
      <w:proofErr w:type="gramStart"/>
      <w:r w:rsidRPr="0034688B">
        <w:rPr>
          <w:rFonts w:ascii="Times New Roman" w:hAnsi="Times New Roman" w:cs="Times New Roman"/>
          <w:sz w:val="24"/>
          <w:szCs w:val="24"/>
        </w:rPr>
        <w:t>,</w:t>
      </w:r>
      <w:proofErr w:type="gramEnd"/>
      <w:r w:rsidRPr="0034688B">
        <w:rPr>
          <w:rFonts w:ascii="Times New Roman" w:hAnsi="Times New Roman" w:cs="Times New Roman"/>
          <w:sz w:val="24"/>
          <w:szCs w:val="24"/>
        </w:rPr>
        <w:t xml:space="preserve"> если участниками набрано одинаковое количество баллов и предложены одинаковые условия о стоимости работ, победителем открытого конкурса признается участник, чья конкурсная заявка поступила ранее конкурсной заявки другого участника.</w:t>
      </w:r>
    </w:p>
    <w:p w14:paraId="736C7A39"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28. Результаты об отклоненных конкурсных заявках с обоснованием причин отклонения оформляются протоколом рассмотрения заявок на участие в конкурсе.</w:t>
      </w:r>
    </w:p>
    <w:p w14:paraId="2399DD83"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29. </w:t>
      </w:r>
      <w:proofErr w:type="gramStart"/>
      <w:r w:rsidRPr="0034688B">
        <w:rPr>
          <w:rFonts w:ascii="Times New Roman" w:hAnsi="Times New Roman" w:cs="Times New Roman"/>
          <w:sz w:val="24"/>
          <w:szCs w:val="24"/>
        </w:rPr>
        <w:t xml:space="preserve">Результаты оценки и сопоставления конкурсных заявок участников оформляются протоколом оценки и сопоставления конкурсных заявок участников, в котором содержатся сведения о Заказчике, существенных условиях </w:t>
      </w:r>
      <w:r w:rsidR="00413B37">
        <w:rPr>
          <w:rFonts w:ascii="Times New Roman" w:hAnsi="Times New Roman" w:cs="Times New Roman"/>
          <w:sz w:val="24"/>
          <w:szCs w:val="24"/>
        </w:rPr>
        <w:t>Договора</w:t>
      </w:r>
      <w:r w:rsidRPr="0034688B">
        <w:rPr>
          <w:rFonts w:ascii="Times New Roman" w:hAnsi="Times New Roman" w:cs="Times New Roman"/>
          <w:sz w:val="24"/>
          <w:szCs w:val="24"/>
        </w:rPr>
        <w:t>, всех участниках, направивших свои конкурсные заявки, о порядке оценки и сопоставления конкурсных заявок участников исходя из установленной конкурсной комиссией значимости критериев, о конкурсных заявках участников, по которым производились оценка и сопоставление, сведения о победителе конкурса.</w:t>
      </w:r>
      <w:proofErr w:type="gramEnd"/>
    </w:p>
    <w:p w14:paraId="60D3A75B"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30. Победитель открытого конкурса в течение 5 (пяти) рабочих дней после подписания протокола оценки и сопоставления конкурсных заявок обязан заключить с заказчиком </w:t>
      </w:r>
      <w:r w:rsidR="00413B37">
        <w:rPr>
          <w:rFonts w:ascii="Times New Roman" w:hAnsi="Times New Roman" w:cs="Times New Roman"/>
          <w:sz w:val="24"/>
          <w:szCs w:val="24"/>
        </w:rPr>
        <w:t>Договор</w:t>
      </w:r>
      <w:r w:rsidRPr="0034688B">
        <w:rPr>
          <w:rFonts w:ascii="Times New Roman" w:hAnsi="Times New Roman" w:cs="Times New Roman"/>
          <w:sz w:val="24"/>
          <w:szCs w:val="24"/>
        </w:rPr>
        <w:t xml:space="preserve"> о соблюдении условий предоставления субсидии в целях возмещения затрат на выполнение работ по благоустройству дворовых территорий многоквартирных домов по проекту, предложенному заказчиком. При отказе победителя конкурса от подписания </w:t>
      </w:r>
      <w:r w:rsidR="00413B37">
        <w:rPr>
          <w:rFonts w:ascii="Times New Roman" w:hAnsi="Times New Roman" w:cs="Times New Roman"/>
          <w:sz w:val="24"/>
          <w:szCs w:val="24"/>
        </w:rPr>
        <w:t>Договора</w:t>
      </w:r>
      <w:r w:rsidRPr="0034688B">
        <w:rPr>
          <w:rFonts w:ascii="Times New Roman" w:hAnsi="Times New Roman" w:cs="Times New Roman"/>
          <w:sz w:val="24"/>
          <w:szCs w:val="24"/>
        </w:rPr>
        <w:t xml:space="preserve"> заказчик заключает </w:t>
      </w:r>
      <w:r w:rsidR="00413B37">
        <w:rPr>
          <w:rFonts w:ascii="Times New Roman" w:hAnsi="Times New Roman" w:cs="Times New Roman"/>
          <w:sz w:val="24"/>
          <w:szCs w:val="24"/>
        </w:rPr>
        <w:t>Договор</w:t>
      </w:r>
      <w:r w:rsidRPr="0034688B">
        <w:rPr>
          <w:rFonts w:ascii="Times New Roman" w:hAnsi="Times New Roman" w:cs="Times New Roman"/>
          <w:sz w:val="24"/>
          <w:szCs w:val="24"/>
        </w:rPr>
        <w:t xml:space="preserve"> с участником, чьей конкурсной заявке был присвоен второй номер.</w:t>
      </w:r>
    </w:p>
    <w:p w14:paraId="32C833D0"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В случае уклонения от заключения </w:t>
      </w:r>
      <w:r w:rsidR="00413B37">
        <w:rPr>
          <w:rFonts w:ascii="Times New Roman" w:hAnsi="Times New Roman" w:cs="Times New Roman"/>
          <w:sz w:val="24"/>
          <w:szCs w:val="24"/>
        </w:rPr>
        <w:t>Договора</w:t>
      </w:r>
      <w:r w:rsidRPr="0034688B">
        <w:rPr>
          <w:rFonts w:ascii="Times New Roman" w:hAnsi="Times New Roman" w:cs="Times New Roman"/>
          <w:sz w:val="24"/>
          <w:szCs w:val="24"/>
        </w:rPr>
        <w:t xml:space="preserve"> участника, чьей конкурсной заявке был присвоен второй номер, заказчик имеет право провести открытый конкурс повторно.</w:t>
      </w:r>
    </w:p>
    <w:p w14:paraId="45787FAA"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В случае</w:t>
      </w:r>
      <w:proofErr w:type="gramStart"/>
      <w:r w:rsidRPr="0034688B">
        <w:rPr>
          <w:rFonts w:ascii="Times New Roman" w:hAnsi="Times New Roman" w:cs="Times New Roman"/>
          <w:sz w:val="24"/>
          <w:szCs w:val="24"/>
        </w:rPr>
        <w:t>,</w:t>
      </w:r>
      <w:proofErr w:type="gramEnd"/>
      <w:r w:rsidRPr="0034688B">
        <w:rPr>
          <w:rFonts w:ascii="Times New Roman" w:hAnsi="Times New Roman" w:cs="Times New Roman"/>
          <w:sz w:val="24"/>
          <w:szCs w:val="24"/>
        </w:rPr>
        <w:t xml:space="preserve"> если для участия в конкурсе подана только одна конкурсная заявка, конкурс признается несостоявшимся и </w:t>
      </w:r>
      <w:r w:rsidR="00413B37">
        <w:rPr>
          <w:rFonts w:ascii="Times New Roman" w:hAnsi="Times New Roman" w:cs="Times New Roman"/>
          <w:sz w:val="24"/>
          <w:szCs w:val="24"/>
        </w:rPr>
        <w:t>Договор</w:t>
      </w:r>
      <w:r w:rsidRPr="0034688B">
        <w:rPr>
          <w:rFonts w:ascii="Times New Roman" w:hAnsi="Times New Roman" w:cs="Times New Roman"/>
          <w:sz w:val="24"/>
          <w:szCs w:val="24"/>
        </w:rPr>
        <w:t xml:space="preserve"> заключается с единственным участником, подавшим конкурсную заявку.</w:t>
      </w:r>
    </w:p>
    <w:p w14:paraId="3AC67313"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6A398354" w14:textId="77777777" w:rsidR="0034688B" w:rsidRDefault="0034688B" w:rsidP="00413B37">
      <w:pPr>
        <w:autoSpaceDE w:val="0"/>
        <w:autoSpaceDN w:val="0"/>
        <w:adjustRightInd w:val="0"/>
        <w:spacing w:after="0" w:line="240" w:lineRule="auto"/>
        <w:ind w:left="6521"/>
        <w:rPr>
          <w:rFonts w:ascii="Times New Roman" w:hAnsi="Times New Roman" w:cs="Times New Roman"/>
          <w:sz w:val="20"/>
          <w:szCs w:val="20"/>
        </w:rPr>
      </w:pPr>
    </w:p>
    <w:p w14:paraId="3B702F24" w14:textId="77777777" w:rsidR="00027C88" w:rsidRDefault="00027C88" w:rsidP="00413B37">
      <w:pPr>
        <w:autoSpaceDE w:val="0"/>
        <w:autoSpaceDN w:val="0"/>
        <w:adjustRightInd w:val="0"/>
        <w:spacing w:after="0" w:line="240" w:lineRule="auto"/>
        <w:ind w:left="6521"/>
        <w:rPr>
          <w:rFonts w:ascii="Times New Roman" w:hAnsi="Times New Roman" w:cs="Times New Roman"/>
          <w:sz w:val="20"/>
          <w:szCs w:val="20"/>
        </w:rPr>
      </w:pPr>
    </w:p>
    <w:p w14:paraId="59CD5B0F" w14:textId="77777777" w:rsidR="00027C88" w:rsidRDefault="00027C88" w:rsidP="00413B37">
      <w:pPr>
        <w:autoSpaceDE w:val="0"/>
        <w:autoSpaceDN w:val="0"/>
        <w:adjustRightInd w:val="0"/>
        <w:spacing w:after="0" w:line="240" w:lineRule="auto"/>
        <w:ind w:left="6521"/>
        <w:rPr>
          <w:rFonts w:ascii="Times New Roman" w:hAnsi="Times New Roman" w:cs="Times New Roman"/>
          <w:sz w:val="20"/>
          <w:szCs w:val="20"/>
        </w:rPr>
      </w:pPr>
    </w:p>
    <w:p w14:paraId="3095A76D" w14:textId="77777777" w:rsidR="003C4D26" w:rsidRDefault="003C4D26" w:rsidP="00413B37">
      <w:pPr>
        <w:autoSpaceDE w:val="0"/>
        <w:autoSpaceDN w:val="0"/>
        <w:adjustRightInd w:val="0"/>
        <w:spacing w:after="0" w:line="240" w:lineRule="auto"/>
        <w:ind w:left="6521"/>
        <w:outlineLvl w:val="1"/>
        <w:rPr>
          <w:rFonts w:ascii="Times New Roman" w:hAnsi="Times New Roman" w:cs="Times New Roman"/>
          <w:sz w:val="20"/>
          <w:szCs w:val="20"/>
        </w:rPr>
      </w:pPr>
    </w:p>
    <w:p w14:paraId="0C9280B0" w14:textId="77777777" w:rsidR="0034688B" w:rsidRPr="00413B37" w:rsidRDefault="00413B37" w:rsidP="00413B37">
      <w:pPr>
        <w:autoSpaceDE w:val="0"/>
        <w:autoSpaceDN w:val="0"/>
        <w:adjustRightInd w:val="0"/>
        <w:spacing w:after="0" w:line="240" w:lineRule="auto"/>
        <w:ind w:left="6521"/>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w:t>
      </w:r>
      <w:r w:rsidR="0034688B" w:rsidRPr="00413B37">
        <w:rPr>
          <w:rFonts w:ascii="Times New Roman" w:hAnsi="Times New Roman" w:cs="Times New Roman"/>
          <w:sz w:val="20"/>
          <w:szCs w:val="20"/>
        </w:rPr>
        <w:t xml:space="preserve"> 1</w:t>
      </w:r>
    </w:p>
    <w:p w14:paraId="6B5F88C5" w14:textId="77777777" w:rsidR="00413B37" w:rsidRPr="00413B37" w:rsidRDefault="0034688B" w:rsidP="00413B37">
      <w:pPr>
        <w:autoSpaceDE w:val="0"/>
        <w:autoSpaceDN w:val="0"/>
        <w:adjustRightInd w:val="0"/>
        <w:spacing w:after="0" w:line="240" w:lineRule="auto"/>
        <w:ind w:left="6521"/>
        <w:rPr>
          <w:rFonts w:ascii="Times New Roman" w:hAnsi="Times New Roman" w:cs="Times New Roman"/>
          <w:sz w:val="20"/>
          <w:szCs w:val="20"/>
        </w:rPr>
      </w:pPr>
      <w:proofErr w:type="gramStart"/>
      <w:r w:rsidRPr="00413B37">
        <w:rPr>
          <w:rFonts w:ascii="Times New Roman" w:hAnsi="Times New Roman" w:cs="Times New Roman"/>
          <w:sz w:val="20"/>
          <w:szCs w:val="20"/>
        </w:rPr>
        <w:t>к конкурсной документации по проведению</w:t>
      </w:r>
      <w:r w:rsidR="0001287F">
        <w:rPr>
          <w:rFonts w:ascii="Times New Roman" w:hAnsi="Times New Roman" w:cs="Times New Roman"/>
          <w:sz w:val="20"/>
          <w:szCs w:val="20"/>
        </w:rPr>
        <w:t xml:space="preserve"> </w:t>
      </w:r>
      <w:r w:rsidR="00413B37" w:rsidRPr="00413B37">
        <w:rPr>
          <w:rFonts w:ascii="Times New Roman" w:hAnsi="Times New Roman" w:cs="Times New Roman"/>
          <w:sz w:val="20"/>
          <w:szCs w:val="20"/>
        </w:rPr>
        <w:t>конкурса по привлечению подрядных</w:t>
      </w:r>
      <w:r w:rsidR="0001287F">
        <w:rPr>
          <w:rFonts w:ascii="Times New Roman" w:hAnsi="Times New Roman" w:cs="Times New Roman"/>
          <w:sz w:val="20"/>
          <w:szCs w:val="20"/>
        </w:rPr>
        <w:t xml:space="preserve"> </w:t>
      </w:r>
      <w:r w:rsidR="00413B37" w:rsidRPr="00413B37">
        <w:rPr>
          <w:rFonts w:ascii="Times New Roman" w:hAnsi="Times New Roman" w:cs="Times New Roman"/>
          <w:sz w:val="20"/>
          <w:szCs w:val="20"/>
        </w:rPr>
        <w:t>организаций для выполнения работ по благоустройству</w:t>
      </w:r>
      <w:proofErr w:type="gramEnd"/>
      <w:r w:rsidR="00413B37" w:rsidRPr="00413B37">
        <w:rPr>
          <w:rFonts w:ascii="Times New Roman" w:hAnsi="Times New Roman" w:cs="Times New Roman"/>
          <w:sz w:val="20"/>
          <w:szCs w:val="20"/>
        </w:rPr>
        <w:t xml:space="preserve"> дворовых</w:t>
      </w:r>
    </w:p>
    <w:p w14:paraId="4B0EED8B" w14:textId="77777777" w:rsidR="00413B37" w:rsidRPr="00413B37" w:rsidRDefault="00413B37" w:rsidP="00413B37">
      <w:pPr>
        <w:autoSpaceDE w:val="0"/>
        <w:autoSpaceDN w:val="0"/>
        <w:adjustRightInd w:val="0"/>
        <w:spacing w:after="0" w:line="240" w:lineRule="auto"/>
        <w:ind w:left="6521"/>
        <w:rPr>
          <w:rFonts w:ascii="Times New Roman" w:hAnsi="Times New Roman" w:cs="Times New Roman"/>
          <w:sz w:val="20"/>
          <w:szCs w:val="20"/>
        </w:rPr>
      </w:pPr>
      <w:r w:rsidRPr="00413B37">
        <w:rPr>
          <w:rFonts w:ascii="Times New Roman" w:hAnsi="Times New Roman" w:cs="Times New Roman"/>
          <w:sz w:val="20"/>
          <w:szCs w:val="20"/>
        </w:rPr>
        <w:t xml:space="preserve">территорий многоквартирных домов </w:t>
      </w:r>
    </w:p>
    <w:p w14:paraId="16BBD0A1" w14:textId="77777777" w:rsidR="0034688B" w:rsidRPr="0034688B" w:rsidRDefault="0034688B" w:rsidP="0034688B">
      <w:pPr>
        <w:autoSpaceDE w:val="0"/>
        <w:autoSpaceDN w:val="0"/>
        <w:adjustRightInd w:val="0"/>
        <w:spacing w:after="0" w:line="240" w:lineRule="auto"/>
        <w:rPr>
          <w:rFonts w:ascii="Times New Roman" w:hAnsi="Times New Roman" w:cs="Times New Roman"/>
          <w:sz w:val="24"/>
          <w:szCs w:val="24"/>
        </w:rPr>
      </w:pPr>
    </w:p>
    <w:p w14:paraId="3E3F6FE1"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22B3D7D7"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bookmarkStart w:id="14" w:name="Par308"/>
      <w:bookmarkEnd w:id="14"/>
      <w:r w:rsidRPr="0034688B">
        <w:rPr>
          <w:rFonts w:ascii="Times New Roman" w:hAnsi="Times New Roman" w:cs="Times New Roman"/>
          <w:sz w:val="24"/>
          <w:szCs w:val="24"/>
        </w:rPr>
        <w:t>КОНКУРСНАЯ ЗАЯВКА</w:t>
      </w:r>
    </w:p>
    <w:p w14:paraId="686C296C"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на участие в конкурсе на выполнение работ</w:t>
      </w:r>
    </w:p>
    <w:p w14:paraId="187DF7AB" w14:textId="6AC2AA0A"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по благоустройству двор</w:t>
      </w:r>
      <w:r w:rsidR="00A40B8E">
        <w:rPr>
          <w:rFonts w:ascii="Times New Roman" w:hAnsi="Times New Roman" w:cs="Times New Roman"/>
          <w:sz w:val="24"/>
          <w:szCs w:val="24"/>
        </w:rPr>
        <w:t>овой территории многоквартирных</w:t>
      </w:r>
      <w:r w:rsidRPr="0034688B">
        <w:rPr>
          <w:rFonts w:ascii="Times New Roman" w:hAnsi="Times New Roman" w:cs="Times New Roman"/>
          <w:sz w:val="24"/>
          <w:szCs w:val="24"/>
        </w:rPr>
        <w:t xml:space="preserve"> дом</w:t>
      </w:r>
      <w:r w:rsidR="00A40B8E">
        <w:rPr>
          <w:rFonts w:ascii="Times New Roman" w:hAnsi="Times New Roman" w:cs="Times New Roman"/>
          <w:sz w:val="24"/>
          <w:szCs w:val="24"/>
        </w:rPr>
        <w:t>ов</w:t>
      </w:r>
    </w:p>
    <w:p w14:paraId="33931006" w14:textId="473B8A80" w:rsidR="0034688B" w:rsidRPr="00421494" w:rsidRDefault="00BB174A" w:rsidP="0034688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ул. </w:t>
      </w:r>
      <w:r w:rsidR="003C4D26">
        <w:rPr>
          <w:rFonts w:ascii="Times New Roman" w:hAnsi="Times New Roman" w:cs="Times New Roman"/>
          <w:b/>
          <w:bCs/>
          <w:sz w:val="24"/>
          <w:szCs w:val="24"/>
        </w:rPr>
        <w:t>Баумана</w:t>
      </w:r>
      <w:r w:rsidR="0034688B" w:rsidRPr="00421494">
        <w:rPr>
          <w:rFonts w:ascii="Times New Roman" w:hAnsi="Times New Roman" w:cs="Times New Roman"/>
          <w:b/>
          <w:bCs/>
          <w:sz w:val="24"/>
          <w:szCs w:val="24"/>
        </w:rPr>
        <w:t xml:space="preserve">, дом </w:t>
      </w:r>
      <w:r>
        <w:rPr>
          <w:rFonts w:ascii="Times New Roman" w:hAnsi="Times New Roman" w:cs="Times New Roman"/>
          <w:b/>
          <w:bCs/>
          <w:sz w:val="24"/>
          <w:szCs w:val="24"/>
        </w:rPr>
        <w:t>1</w:t>
      </w:r>
      <w:r w:rsidR="003C4D26">
        <w:rPr>
          <w:rFonts w:ascii="Times New Roman" w:hAnsi="Times New Roman" w:cs="Times New Roman"/>
          <w:b/>
          <w:bCs/>
          <w:sz w:val="24"/>
          <w:szCs w:val="24"/>
        </w:rPr>
        <w:t>72/1-6</w:t>
      </w:r>
      <w:r w:rsidR="0034688B" w:rsidRPr="00421494">
        <w:rPr>
          <w:rFonts w:ascii="Times New Roman" w:hAnsi="Times New Roman" w:cs="Times New Roman"/>
          <w:b/>
          <w:bCs/>
          <w:sz w:val="24"/>
          <w:szCs w:val="24"/>
        </w:rPr>
        <w:t xml:space="preserve"> в г. Иркутске</w:t>
      </w:r>
    </w:p>
    <w:p w14:paraId="2BDA72CC"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7672D3EC"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1. Конкурсная документация изучена нами в полном объеме и признана полной и достаточной для подготовки настоящей конкурсной заявки.</w:t>
      </w:r>
    </w:p>
    <w:p w14:paraId="2E390071"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2. Подтверждаем соответствие требованиям:</w:t>
      </w:r>
    </w:p>
    <w:p w14:paraId="5BD2C4B1"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 xml:space="preserve">1) деятельность не приостановлена в порядке, </w:t>
      </w:r>
      <w:r w:rsidRPr="00413B37">
        <w:rPr>
          <w:rFonts w:ascii="Times New Roman" w:hAnsi="Times New Roman" w:cs="Times New Roman"/>
          <w:sz w:val="24"/>
          <w:szCs w:val="24"/>
        </w:rPr>
        <w:t xml:space="preserve">предусмотренном </w:t>
      </w:r>
      <w:hyperlink r:id="rId10" w:history="1">
        <w:r w:rsidRPr="00413B37">
          <w:rPr>
            <w:rFonts w:ascii="Times New Roman" w:hAnsi="Times New Roman" w:cs="Times New Roman"/>
            <w:sz w:val="24"/>
            <w:szCs w:val="24"/>
          </w:rPr>
          <w:t>Кодексом</w:t>
        </w:r>
      </w:hyperlink>
      <w:r w:rsidRPr="0034688B">
        <w:rPr>
          <w:rFonts w:ascii="Times New Roman" w:hAnsi="Times New Roman" w:cs="Times New Roman"/>
          <w:sz w:val="24"/>
          <w:szCs w:val="24"/>
        </w:rPr>
        <w:t xml:space="preserve"> Российской Федерации об административных правонарушениях;</w:t>
      </w:r>
    </w:p>
    <w:p w14:paraId="3FD0ABBE"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2) отсутствие просроченной задолженности перед бюджетами всех уровней бюджетной системы Российской Федерации или государственными внебюджетными фондами;</w:t>
      </w:r>
    </w:p>
    <w:p w14:paraId="43597203"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3) участник не находится в процессе ликвидации или в процедуре банкротства;</w:t>
      </w:r>
    </w:p>
    <w:p w14:paraId="5977BCB2"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4) отсутствие в реестре недобросовестных поставщиков.</w:t>
      </w:r>
    </w:p>
    <w:p w14:paraId="618EF02C"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3. Предлагаем следующие условия выполнения Соглашения с указанием:</w:t>
      </w:r>
    </w:p>
    <w:p w14:paraId="43A0BD52"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
        <w:gridCol w:w="4819"/>
        <w:gridCol w:w="2384"/>
        <w:gridCol w:w="2268"/>
      </w:tblGrid>
      <w:tr w:rsidR="0034688B" w:rsidRPr="0034688B" w14:paraId="4AEF83E1" w14:textId="77777777" w:rsidTr="00413B37">
        <w:tc>
          <w:tcPr>
            <w:tcW w:w="589" w:type="dxa"/>
            <w:tcBorders>
              <w:top w:val="single" w:sz="4" w:space="0" w:color="auto"/>
              <w:left w:val="single" w:sz="4" w:space="0" w:color="auto"/>
              <w:bottom w:val="single" w:sz="4" w:space="0" w:color="auto"/>
              <w:right w:val="single" w:sz="4" w:space="0" w:color="auto"/>
            </w:tcBorders>
            <w:vAlign w:val="center"/>
          </w:tcPr>
          <w:p w14:paraId="088BDDDE"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 xml:space="preserve">N </w:t>
            </w:r>
            <w:proofErr w:type="gramStart"/>
            <w:r w:rsidRPr="0034688B">
              <w:rPr>
                <w:rFonts w:ascii="Times New Roman" w:hAnsi="Times New Roman" w:cs="Times New Roman"/>
                <w:sz w:val="24"/>
                <w:szCs w:val="24"/>
              </w:rPr>
              <w:t>п</w:t>
            </w:r>
            <w:proofErr w:type="gramEnd"/>
            <w:r w:rsidRPr="0034688B">
              <w:rPr>
                <w:rFonts w:ascii="Times New Roman" w:hAnsi="Times New Roman" w:cs="Times New Roman"/>
                <w:sz w:val="24"/>
                <w:szCs w:val="24"/>
              </w:rPr>
              <w:t>/п</w:t>
            </w:r>
          </w:p>
        </w:tc>
        <w:tc>
          <w:tcPr>
            <w:tcW w:w="4819" w:type="dxa"/>
            <w:tcBorders>
              <w:top w:val="single" w:sz="4" w:space="0" w:color="auto"/>
              <w:left w:val="single" w:sz="4" w:space="0" w:color="auto"/>
              <w:bottom w:val="single" w:sz="4" w:space="0" w:color="auto"/>
              <w:right w:val="single" w:sz="4" w:space="0" w:color="auto"/>
            </w:tcBorders>
            <w:vAlign w:val="center"/>
          </w:tcPr>
          <w:p w14:paraId="78CB3069"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Наименование</w:t>
            </w:r>
          </w:p>
        </w:tc>
        <w:tc>
          <w:tcPr>
            <w:tcW w:w="2384" w:type="dxa"/>
            <w:tcBorders>
              <w:top w:val="single" w:sz="4" w:space="0" w:color="auto"/>
              <w:left w:val="single" w:sz="4" w:space="0" w:color="auto"/>
              <w:bottom w:val="single" w:sz="4" w:space="0" w:color="auto"/>
              <w:right w:val="single" w:sz="4" w:space="0" w:color="auto"/>
            </w:tcBorders>
            <w:vAlign w:val="center"/>
          </w:tcPr>
          <w:p w14:paraId="260D3723"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vAlign w:val="center"/>
          </w:tcPr>
          <w:p w14:paraId="64091174"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Значение (все значения указываются цифрами)</w:t>
            </w:r>
          </w:p>
        </w:tc>
      </w:tr>
      <w:tr w:rsidR="0034688B" w:rsidRPr="0034688B" w14:paraId="2B1A4CCA" w14:textId="77777777" w:rsidTr="00413B37">
        <w:tc>
          <w:tcPr>
            <w:tcW w:w="589" w:type="dxa"/>
            <w:tcBorders>
              <w:top w:val="single" w:sz="4" w:space="0" w:color="auto"/>
              <w:left w:val="single" w:sz="4" w:space="0" w:color="auto"/>
              <w:bottom w:val="single" w:sz="4" w:space="0" w:color="auto"/>
              <w:right w:val="single" w:sz="4" w:space="0" w:color="auto"/>
            </w:tcBorders>
            <w:vAlign w:val="center"/>
          </w:tcPr>
          <w:p w14:paraId="61A3286D"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tcPr>
          <w:p w14:paraId="4B52C7B2"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Наличие специальной техники на праве собственности или на ином законном основании, используемой в деятельности по благоустройству</w:t>
            </w:r>
          </w:p>
        </w:tc>
        <w:tc>
          <w:tcPr>
            <w:tcW w:w="2384" w:type="dxa"/>
            <w:tcBorders>
              <w:top w:val="single" w:sz="4" w:space="0" w:color="auto"/>
              <w:left w:val="single" w:sz="4" w:space="0" w:color="auto"/>
              <w:bottom w:val="single" w:sz="4" w:space="0" w:color="auto"/>
              <w:right w:val="single" w:sz="4" w:space="0" w:color="auto"/>
            </w:tcBorders>
          </w:tcPr>
          <w:p w14:paraId="41C3D94C" w14:textId="77777777" w:rsidR="0034688B" w:rsidRPr="0034688B" w:rsidRDefault="0034688B" w:rsidP="0034688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1740617" w14:textId="77777777" w:rsidR="0034688B" w:rsidRPr="0034688B" w:rsidRDefault="0034688B" w:rsidP="0034688B">
            <w:pPr>
              <w:autoSpaceDE w:val="0"/>
              <w:autoSpaceDN w:val="0"/>
              <w:adjustRightInd w:val="0"/>
              <w:spacing w:after="0" w:line="240" w:lineRule="auto"/>
              <w:rPr>
                <w:rFonts w:ascii="Times New Roman" w:hAnsi="Times New Roman" w:cs="Times New Roman"/>
                <w:sz w:val="24"/>
                <w:szCs w:val="24"/>
              </w:rPr>
            </w:pPr>
          </w:p>
        </w:tc>
      </w:tr>
      <w:tr w:rsidR="0034688B" w:rsidRPr="0034688B" w14:paraId="14856BFE" w14:textId="77777777" w:rsidTr="00413B37">
        <w:tc>
          <w:tcPr>
            <w:tcW w:w="589" w:type="dxa"/>
            <w:tcBorders>
              <w:top w:val="single" w:sz="4" w:space="0" w:color="auto"/>
              <w:left w:val="single" w:sz="4" w:space="0" w:color="auto"/>
              <w:bottom w:val="single" w:sz="4" w:space="0" w:color="auto"/>
              <w:right w:val="single" w:sz="4" w:space="0" w:color="auto"/>
            </w:tcBorders>
            <w:vAlign w:val="center"/>
          </w:tcPr>
          <w:p w14:paraId="2B00B035"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tcPr>
          <w:p w14:paraId="5474BE64"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Наличие штатных квалифицированных работников инженерно-технических специальностей, работающих не менее года в организации</w:t>
            </w:r>
          </w:p>
        </w:tc>
        <w:tc>
          <w:tcPr>
            <w:tcW w:w="2384" w:type="dxa"/>
            <w:tcBorders>
              <w:top w:val="single" w:sz="4" w:space="0" w:color="auto"/>
              <w:left w:val="single" w:sz="4" w:space="0" w:color="auto"/>
              <w:bottom w:val="single" w:sz="4" w:space="0" w:color="auto"/>
              <w:right w:val="single" w:sz="4" w:space="0" w:color="auto"/>
            </w:tcBorders>
          </w:tcPr>
          <w:p w14:paraId="1DB8D3B4" w14:textId="77777777" w:rsidR="0034688B" w:rsidRPr="0034688B" w:rsidRDefault="0034688B" w:rsidP="0034688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69E5DE8" w14:textId="77777777" w:rsidR="0034688B" w:rsidRPr="0034688B" w:rsidRDefault="0034688B" w:rsidP="0034688B">
            <w:pPr>
              <w:autoSpaceDE w:val="0"/>
              <w:autoSpaceDN w:val="0"/>
              <w:adjustRightInd w:val="0"/>
              <w:spacing w:after="0" w:line="240" w:lineRule="auto"/>
              <w:rPr>
                <w:rFonts w:ascii="Times New Roman" w:hAnsi="Times New Roman" w:cs="Times New Roman"/>
                <w:sz w:val="24"/>
                <w:szCs w:val="24"/>
              </w:rPr>
            </w:pPr>
          </w:p>
        </w:tc>
      </w:tr>
      <w:tr w:rsidR="0034688B" w:rsidRPr="0034688B" w14:paraId="2CA30D7F" w14:textId="77777777" w:rsidTr="00413B37">
        <w:tc>
          <w:tcPr>
            <w:tcW w:w="589" w:type="dxa"/>
            <w:tcBorders>
              <w:top w:val="single" w:sz="4" w:space="0" w:color="auto"/>
              <w:left w:val="single" w:sz="4" w:space="0" w:color="auto"/>
              <w:bottom w:val="single" w:sz="4" w:space="0" w:color="auto"/>
              <w:right w:val="single" w:sz="4" w:space="0" w:color="auto"/>
            </w:tcBorders>
            <w:vAlign w:val="center"/>
          </w:tcPr>
          <w:p w14:paraId="5D8CB987"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tcPr>
          <w:p w14:paraId="7AB64A1B"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Наличие квалифицированных сотрудников рабочих специальностей</w:t>
            </w:r>
          </w:p>
        </w:tc>
        <w:tc>
          <w:tcPr>
            <w:tcW w:w="2384" w:type="dxa"/>
            <w:tcBorders>
              <w:top w:val="single" w:sz="4" w:space="0" w:color="auto"/>
              <w:left w:val="single" w:sz="4" w:space="0" w:color="auto"/>
              <w:bottom w:val="single" w:sz="4" w:space="0" w:color="auto"/>
              <w:right w:val="single" w:sz="4" w:space="0" w:color="auto"/>
            </w:tcBorders>
          </w:tcPr>
          <w:p w14:paraId="3E45D463" w14:textId="77777777" w:rsidR="0034688B" w:rsidRPr="0034688B" w:rsidRDefault="0034688B" w:rsidP="0034688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7F1A712" w14:textId="77777777" w:rsidR="0034688B" w:rsidRPr="0034688B" w:rsidRDefault="0034688B" w:rsidP="0034688B">
            <w:pPr>
              <w:autoSpaceDE w:val="0"/>
              <w:autoSpaceDN w:val="0"/>
              <w:adjustRightInd w:val="0"/>
              <w:spacing w:after="0" w:line="240" w:lineRule="auto"/>
              <w:rPr>
                <w:rFonts w:ascii="Times New Roman" w:hAnsi="Times New Roman" w:cs="Times New Roman"/>
                <w:sz w:val="24"/>
                <w:szCs w:val="24"/>
              </w:rPr>
            </w:pPr>
          </w:p>
        </w:tc>
      </w:tr>
      <w:tr w:rsidR="0034688B" w:rsidRPr="0034688B" w14:paraId="1BCC657E" w14:textId="77777777" w:rsidTr="00413B37">
        <w:tc>
          <w:tcPr>
            <w:tcW w:w="589" w:type="dxa"/>
            <w:tcBorders>
              <w:top w:val="single" w:sz="4" w:space="0" w:color="auto"/>
              <w:left w:val="single" w:sz="4" w:space="0" w:color="auto"/>
              <w:bottom w:val="single" w:sz="4" w:space="0" w:color="auto"/>
              <w:right w:val="single" w:sz="4" w:space="0" w:color="auto"/>
            </w:tcBorders>
            <w:vAlign w:val="center"/>
          </w:tcPr>
          <w:p w14:paraId="73D7AA73" w14:textId="50075637" w:rsidR="0034688B" w:rsidRPr="0034688B" w:rsidRDefault="0088573E" w:rsidP="003468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34688B" w:rsidRPr="0034688B">
              <w:rPr>
                <w:rFonts w:ascii="Times New Roman" w:hAnsi="Times New Roman" w:cs="Times New Roman"/>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33B2EF38"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Объемы выполненных работ в рамках благоустройства за последние 2 (два) года</w:t>
            </w:r>
          </w:p>
        </w:tc>
        <w:tc>
          <w:tcPr>
            <w:tcW w:w="2384" w:type="dxa"/>
            <w:tcBorders>
              <w:top w:val="single" w:sz="4" w:space="0" w:color="auto"/>
              <w:left w:val="single" w:sz="4" w:space="0" w:color="auto"/>
              <w:bottom w:val="single" w:sz="4" w:space="0" w:color="auto"/>
              <w:right w:val="single" w:sz="4" w:space="0" w:color="auto"/>
            </w:tcBorders>
          </w:tcPr>
          <w:p w14:paraId="7290117B" w14:textId="77777777" w:rsidR="0034688B" w:rsidRPr="0034688B" w:rsidRDefault="0034688B" w:rsidP="0034688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BFB893B" w14:textId="77777777" w:rsidR="0034688B" w:rsidRPr="0034688B" w:rsidRDefault="0034688B" w:rsidP="0034688B">
            <w:pPr>
              <w:autoSpaceDE w:val="0"/>
              <w:autoSpaceDN w:val="0"/>
              <w:adjustRightInd w:val="0"/>
              <w:spacing w:after="0" w:line="240" w:lineRule="auto"/>
              <w:rPr>
                <w:rFonts w:ascii="Times New Roman" w:hAnsi="Times New Roman" w:cs="Times New Roman"/>
                <w:sz w:val="24"/>
                <w:szCs w:val="24"/>
              </w:rPr>
            </w:pPr>
          </w:p>
        </w:tc>
      </w:tr>
    </w:tbl>
    <w:p w14:paraId="0B1C325B"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53C49643"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4. Нами внесено денежное обеспечение конкурсной заявки в размере ________________________________ рублей, ___________________.</w:t>
      </w:r>
    </w:p>
    <w:p w14:paraId="37C573F0"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5. Подтверждаем, что нами были представлены документы, предусмотренные пунктом 12 конкурсной документации.</w:t>
      </w:r>
    </w:p>
    <w:p w14:paraId="2CFD91BC"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16CCA115"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434C568E"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62A15AB4" w14:textId="5711665C" w:rsid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5190ADE3" w14:textId="7B624292" w:rsidR="0088573E" w:rsidRDefault="0088573E" w:rsidP="0034688B">
      <w:pPr>
        <w:autoSpaceDE w:val="0"/>
        <w:autoSpaceDN w:val="0"/>
        <w:adjustRightInd w:val="0"/>
        <w:spacing w:after="0" w:line="240" w:lineRule="auto"/>
        <w:jc w:val="both"/>
        <w:rPr>
          <w:rFonts w:ascii="Times New Roman" w:hAnsi="Times New Roman" w:cs="Times New Roman"/>
          <w:sz w:val="24"/>
          <w:szCs w:val="24"/>
        </w:rPr>
      </w:pPr>
    </w:p>
    <w:p w14:paraId="33C91BDE" w14:textId="77777777" w:rsidR="00E35A57" w:rsidRDefault="00E35A57" w:rsidP="0034688B">
      <w:pPr>
        <w:autoSpaceDE w:val="0"/>
        <w:autoSpaceDN w:val="0"/>
        <w:adjustRightInd w:val="0"/>
        <w:spacing w:after="0" w:line="240" w:lineRule="auto"/>
        <w:jc w:val="both"/>
        <w:rPr>
          <w:rFonts w:ascii="Times New Roman" w:hAnsi="Times New Roman" w:cs="Times New Roman"/>
          <w:sz w:val="24"/>
          <w:szCs w:val="24"/>
        </w:rPr>
      </w:pPr>
    </w:p>
    <w:p w14:paraId="1B51B8C4" w14:textId="77777777" w:rsidR="00E35A57" w:rsidRDefault="00E35A57" w:rsidP="0034688B">
      <w:pPr>
        <w:autoSpaceDE w:val="0"/>
        <w:autoSpaceDN w:val="0"/>
        <w:adjustRightInd w:val="0"/>
        <w:spacing w:after="0" w:line="240" w:lineRule="auto"/>
        <w:jc w:val="both"/>
        <w:rPr>
          <w:rFonts w:ascii="Times New Roman" w:hAnsi="Times New Roman" w:cs="Times New Roman"/>
          <w:sz w:val="24"/>
          <w:szCs w:val="24"/>
        </w:rPr>
      </w:pPr>
    </w:p>
    <w:p w14:paraId="03A0CF55" w14:textId="5BE57D42" w:rsidR="0088573E" w:rsidRDefault="0088573E" w:rsidP="0034688B">
      <w:pPr>
        <w:autoSpaceDE w:val="0"/>
        <w:autoSpaceDN w:val="0"/>
        <w:adjustRightInd w:val="0"/>
        <w:spacing w:after="0" w:line="240" w:lineRule="auto"/>
        <w:jc w:val="both"/>
        <w:rPr>
          <w:rFonts w:ascii="Times New Roman" w:hAnsi="Times New Roman" w:cs="Times New Roman"/>
          <w:sz w:val="24"/>
          <w:szCs w:val="24"/>
        </w:rPr>
      </w:pPr>
    </w:p>
    <w:p w14:paraId="0E033F2C" w14:textId="77777777" w:rsidR="0088573E" w:rsidRPr="0034688B" w:rsidRDefault="0088573E" w:rsidP="0034688B">
      <w:pPr>
        <w:autoSpaceDE w:val="0"/>
        <w:autoSpaceDN w:val="0"/>
        <w:adjustRightInd w:val="0"/>
        <w:spacing w:after="0" w:line="240" w:lineRule="auto"/>
        <w:jc w:val="both"/>
        <w:rPr>
          <w:rFonts w:ascii="Times New Roman" w:hAnsi="Times New Roman" w:cs="Times New Roman"/>
          <w:sz w:val="24"/>
          <w:szCs w:val="24"/>
        </w:rPr>
      </w:pPr>
    </w:p>
    <w:p w14:paraId="6321926A" w14:textId="77777777" w:rsidR="0034688B" w:rsidRPr="00413B37" w:rsidRDefault="0034688B" w:rsidP="00413B37">
      <w:pPr>
        <w:autoSpaceDE w:val="0"/>
        <w:autoSpaceDN w:val="0"/>
        <w:adjustRightInd w:val="0"/>
        <w:spacing w:after="0" w:line="240" w:lineRule="auto"/>
        <w:ind w:left="6804"/>
        <w:outlineLvl w:val="1"/>
        <w:rPr>
          <w:rFonts w:ascii="Times New Roman" w:hAnsi="Times New Roman" w:cs="Times New Roman"/>
          <w:sz w:val="20"/>
          <w:szCs w:val="20"/>
        </w:rPr>
      </w:pPr>
      <w:r w:rsidRPr="00413B37">
        <w:rPr>
          <w:rFonts w:ascii="Times New Roman" w:hAnsi="Times New Roman" w:cs="Times New Roman"/>
          <w:sz w:val="20"/>
          <w:szCs w:val="20"/>
        </w:rPr>
        <w:lastRenderedPageBreak/>
        <w:t xml:space="preserve">Приложение </w:t>
      </w:r>
      <w:r w:rsidR="00413B37" w:rsidRPr="00413B37">
        <w:rPr>
          <w:rFonts w:ascii="Times New Roman" w:hAnsi="Times New Roman" w:cs="Times New Roman"/>
          <w:sz w:val="20"/>
          <w:szCs w:val="20"/>
        </w:rPr>
        <w:t>№</w:t>
      </w:r>
      <w:r w:rsidRPr="00413B37">
        <w:rPr>
          <w:rFonts w:ascii="Times New Roman" w:hAnsi="Times New Roman" w:cs="Times New Roman"/>
          <w:sz w:val="20"/>
          <w:szCs w:val="20"/>
        </w:rPr>
        <w:t xml:space="preserve"> 2</w:t>
      </w:r>
    </w:p>
    <w:p w14:paraId="19FAE359" w14:textId="77777777" w:rsidR="00413B37" w:rsidRPr="00413B37" w:rsidRDefault="00413B37" w:rsidP="00413B37">
      <w:pPr>
        <w:autoSpaceDE w:val="0"/>
        <w:autoSpaceDN w:val="0"/>
        <w:adjustRightInd w:val="0"/>
        <w:spacing w:after="0" w:line="240" w:lineRule="auto"/>
        <w:ind w:left="6804"/>
        <w:rPr>
          <w:rFonts w:ascii="Times New Roman" w:hAnsi="Times New Roman" w:cs="Times New Roman"/>
          <w:sz w:val="20"/>
          <w:szCs w:val="20"/>
        </w:rPr>
      </w:pPr>
      <w:proofErr w:type="gramStart"/>
      <w:r w:rsidRPr="00413B37">
        <w:rPr>
          <w:rFonts w:ascii="Times New Roman" w:hAnsi="Times New Roman" w:cs="Times New Roman"/>
          <w:sz w:val="20"/>
          <w:szCs w:val="20"/>
        </w:rPr>
        <w:t>к конкурсной документации по проведению конкурса по привлечению подрядных организаций для выполнения работ по благоустройству</w:t>
      </w:r>
      <w:proofErr w:type="gramEnd"/>
      <w:r w:rsidRPr="00413B37">
        <w:rPr>
          <w:rFonts w:ascii="Times New Roman" w:hAnsi="Times New Roman" w:cs="Times New Roman"/>
          <w:sz w:val="20"/>
          <w:szCs w:val="20"/>
        </w:rPr>
        <w:t xml:space="preserve"> дворовых</w:t>
      </w:r>
    </w:p>
    <w:p w14:paraId="48F083F4" w14:textId="77777777" w:rsidR="00413B37" w:rsidRPr="00413B37" w:rsidRDefault="00413B37" w:rsidP="00413B37">
      <w:pPr>
        <w:autoSpaceDE w:val="0"/>
        <w:autoSpaceDN w:val="0"/>
        <w:adjustRightInd w:val="0"/>
        <w:spacing w:after="0" w:line="240" w:lineRule="auto"/>
        <w:ind w:left="6804"/>
        <w:rPr>
          <w:rFonts w:ascii="Times New Roman" w:hAnsi="Times New Roman" w:cs="Times New Roman"/>
          <w:sz w:val="20"/>
          <w:szCs w:val="20"/>
        </w:rPr>
      </w:pPr>
      <w:r w:rsidRPr="00413B37">
        <w:rPr>
          <w:rFonts w:ascii="Times New Roman" w:hAnsi="Times New Roman" w:cs="Times New Roman"/>
          <w:sz w:val="20"/>
          <w:szCs w:val="20"/>
        </w:rPr>
        <w:t xml:space="preserve">территорий многоквартирных домов </w:t>
      </w:r>
    </w:p>
    <w:p w14:paraId="4E031170" w14:textId="77777777" w:rsidR="0034688B" w:rsidRPr="0034688B" w:rsidRDefault="0034688B" w:rsidP="0034688B">
      <w:pPr>
        <w:autoSpaceDE w:val="0"/>
        <w:autoSpaceDN w:val="0"/>
        <w:adjustRightInd w:val="0"/>
        <w:spacing w:after="0" w:line="240" w:lineRule="auto"/>
        <w:jc w:val="right"/>
        <w:rPr>
          <w:rFonts w:ascii="Times New Roman" w:hAnsi="Times New Roman" w:cs="Times New Roman"/>
          <w:sz w:val="24"/>
          <w:szCs w:val="24"/>
        </w:rPr>
      </w:pPr>
    </w:p>
    <w:p w14:paraId="66C0E1CF"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4"/>
      </w:tblGrid>
      <w:tr w:rsidR="0034688B" w:rsidRPr="0034688B" w14:paraId="7F1432B5" w14:textId="77777777">
        <w:tc>
          <w:tcPr>
            <w:tcW w:w="8504" w:type="dxa"/>
          </w:tcPr>
          <w:p w14:paraId="10A3A02A"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bookmarkStart w:id="15" w:name="Par376"/>
            <w:bookmarkEnd w:id="15"/>
            <w:r w:rsidRPr="0034688B">
              <w:rPr>
                <w:rFonts w:ascii="Times New Roman" w:hAnsi="Times New Roman" w:cs="Times New Roman"/>
                <w:sz w:val="24"/>
                <w:szCs w:val="24"/>
              </w:rPr>
              <w:t>ОПИСЬ</w:t>
            </w:r>
          </w:p>
          <w:p w14:paraId="70441630"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ВХОДЯЩИХ В СОСТАВ КОНКУРСНОЙ ЗАЯВКИ ДОКУМЕНТОВ</w:t>
            </w:r>
          </w:p>
        </w:tc>
      </w:tr>
      <w:tr w:rsidR="0034688B" w:rsidRPr="0034688B" w14:paraId="3D2D370A" w14:textId="77777777">
        <w:tc>
          <w:tcPr>
            <w:tcW w:w="8504" w:type="dxa"/>
          </w:tcPr>
          <w:p w14:paraId="44EA52F3"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_____________________________________________________________________</w:t>
            </w:r>
          </w:p>
          <w:p w14:paraId="6C7CFE3B"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(наименование участника)</w:t>
            </w:r>
          </w:p>
          <w:p w14:paraId="123201FE"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r w:rsidRPr="0034688B">
              <w:rPr>
                <w:rFonts w:ascii="Times New Roman" w:hAnsi="Times New Roman" w:cs="Times New Roman"/>
                <w:sz w:val="24"/>
                <w:szCs w:val="24"/>
              </w:rPr>
              <w:t>подтверждает, что для участия в открытом конкурсе по привлечению подрядных организаций для выполнения работ по благоустройству дворово</w:t>
            </w:r>
            <w:proofErr w:type="gramStart"/>
            <w:r w:rsidRPr="0034688B">
              <w:rPr>
                <w:rFonts w:ascii="Times New Roman" w:hAnsi="Times New Roman" w:cs="Times New Roman"/>
                <w:sz w:val="24"/>
                <w:szCs w:val="24"/>
              </w:rPr>
              <w:t>й(</w:t>
            </w:r>
            <w:proofErr w:type="spellStart"/>
            <w:proofErr w:type="gramEnd"/>
            <w:r w:rsidRPr="0034688B">
              <w:rPr>
                <w:rFonts w:ascii="Times New Roman" w:hAnsi="Times New Roman" w:cs="Times New Roman"/>
                <w:sz w:val="24"/>
                <w:szCs w:val="24"/>
              </w:rPr>
              <w:t>ых</w:t>
            </w:r>
            <w:proofErr w:type="spellEnd"/>
            <w:r w:rsidRPr="0034688B">
              <w:rPr>
                <w:rFonts w:ascii="Times New Roman" w:hAnsi="Times New Roman" w:cs="Times New Roman"/>
                <w:sz w:val="24"/>
                <w:szCs w:val="24"/>
              </w:rPr>
              <w:t>) территории(й) многоквартирных домов города Иркутска, расположенного(</w:t>
            </w:r>
            <w:proofErr w:type="spellStart"/>
            <w:r w:rsidRPr="0034688B">
              <w:rPr>
                <w:rFonts w:ascii="Times New Roman" w:hAnsi="Times New Roman" w:cs="Times New Roman"/>
                <w:sz w:val="24"/>
                <w:szCs w:val="24"/>
              </w:rPr>
              <w:t>ых</w:t>
            </w:r>
            <w:proofErr w:type="spellEnd"/>
            <w:r w:rsidRPr="0034688B">
              <w:rPr>
                <w:rFonts w:ascii="Times New Roman" w:hAnsi="Times New Roman" w:cs="Times New Roman"/>
                <w:sz w:val="24"/>
                <w:szCs w:val="24"/>
              </w:rPr>
              <w:t>) на территории г. Иркутска,</w:t>
            </w:r>
          </w:p>
          <w:p w14:paraId="238317C3"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_____________________________________________________________________</w:t>
            </w:r>
          </w:p>
          <w:p w14:paraId="773346F0"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_____________________________________________________________________</w:t>
            </w:r>
          </w:p>
          <w:p w14:paraId="053560C0"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(указать наименование работ, объект и адрес)</w:t>
            </w:r>
          </w:p>
          <w:p w14:paraId="6BCD4717"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r w:rsidRPr="0034688B">
              <w:rPr>
                <w:rFonts w:ascii="Times New Roman" w:hAnsi="Times New Roman" w:cs="Times New Roman"/>
                <w:sz w:val="24"/>
                <w:szCs w:val="24"/>
              </w:rPr>
              <w:t>в составе конкурсной заявки представлены нижеперечисленные документы, и что содержание описи и состав конкурсной заявки совпадают.</w:t>
            </w:r>
          </w:p>
        </w:tc>
      </w:tr>
    </w:tbl>
    <w:p w14:paraId="0AA553E0"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84"/>
        <w:gridCol w:w="3742"/>
      </w:tblGrid>
      <w:tr w:rsidR="0034688B" w:rsidRPr="0034688B" w14:paraId="66BEE857" w14:textId="77777777">
        <w:tc>
          <w:tcPr>
            <w:tcW w:w="4784" w:type="dxa"/>
            <w:tcBorders>
              <w:top w:val="single" w:sz="4" w:space="0" w:color="auto"/>
              <w:left w:val="single" w:sz="4" w:space="0" w:color="auto"/>
              <w:bottom w:val="single" w:sz="4" w:space="0" w:color="auto"/>
              <w:right w:val="single" w:sz="4" w:space="0" w:color="auto"/>
            </w:tcBorders>
          </w:tcPr>
          <w:p w14:paraId="038F78AB"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Наименование документа</w:t>
            </w:r>
          </w:p>
        </w:tc>
        <w:tc>
          <w:tcPr>
            <w:tcW w:w="3742" w:type="dxa"/>
            <w:tcBorders>
              <w:top w:val="single" w:sz="4" w:space="0" w:color="auto"/>
              <w:left w:val="single" w:sz="4" w:space="0" w:color="auto"/>
              <w:bottom w:val="single" w:sz="4" w:space="0" w:color="auto"/>
              <w:right w:val="single" w:sz="4" w:space="0" w:color="auto"/>
            </w:tcBorders>
          </w:tcPr>
          <w:p w14:paraId="3214E5C1" w14:textId="77777777" w:rsidR="0034688B" w:rsidRPr="0034688B" w:rsidRDefault="0034688B" w:rsidP="0034688B">
            <w:pPr>
              <w:autoSpaceDE w:val="0"/>
              <w:autoSpaceDN w:val="0"/>
              <w:adjustRightInd w:val="0"/>
              <w:spacing w:after="0" w:line="240" w:lineRule="auto"/>
              <w:jc w:val="center"/>
              <w:rPr>
                <w:rFonts w:ascii="Times New Roman" w:hAnsi="Times New Roman" w:cs="Times New Roman"/>
                <w:sz w:val="24"/>
                <w:szCs w:val="24"/>
              </w:rPr>
            </w:pPr>
            <w:r w:rsidRPr="0034688B">
              <w:rPr>
                <w:rFonts w:ascii="Times New Roman" w:hAnsi="Times New Roman" w:cs="Times New Roman"/>
                <w:sz w:val="24"/>
                <w:szCs w:val="24"/>
              </w:rPr>
              <w:t>Количество листов</w:t>
            </w:r>
          </w:p>
        </w:tc>
      </w:tr>
      <w:tr w:rsidR="0034688B" w:rsidRPr="0034688B" w14:paraId="00D196D5" w14:textId="77777777">
        <w:tc>
          <w:tcPr>
            <w:tcW w:w="4784" w:type="dxa"/>
            <w:tcBorders>
              <w:top w:val="single" w:sz="4" w:space="0" w:color="auto"/>
              <w:left w:val="single" w:sz="4" w:space="0" w:color="auto"/>
              <w:bottom w:val="single" w:sz="4" w:space="0" w:color="auto"/>
              <w:right w:val="single" w:sz="4" w:space="0" w:color="auto"/>
            </w:tcBorders>
          </w:tcPr>
          <w:p w14:paraId="44E43988" w14:textId="77777777" w:rsidR="0034688B" w:rsidRPr="0034688B" w:rsidRDefault="0034688B" w:rsidP="0034688B">
            <w:pPr>
              <w:autoSpaceDE w:val="0"/>
              <w:autoSpaceDN w:val="0"/>
              <w:adjustRightInd w:val="0"/>
              <w:spacing w:after="0" w:line="240" w:lineRule="auto"/>
              <w:rPr>
                <w:rFonts w:ascii="Times New Roman" w:hAnsi="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tcPr>
          <w:p w14:paraId="027FEDC7" w14:textId="77777777" w:rsidR="0034688B" w:rsidRPr="0034688B" w:rsidRDefault="0034688B" w:rsidP="0034688B">
            <w:pPr>
              <w:autoSpaceDE w:val="0"/>
              <w:autoSpaceDN w:val="0"/>
              <w:adjustRightInd w:val="0"/>
              <w:spacing w:after="0" w:line="240" w:lineRule="auto"/>
              <w:rPr>
                <w:rFonts w:ascii="Times New Roman" w:hAnsi="Times New Roman" w:cs="Times New Roman"/>
                <w:sz w:val="24"/>
                <w:szCs w:val="24"/>
              </w:rPr>
            </w:pPr>
          </w:p>
        </w:tc>
      </w:tr>
      <w:tr w:rsidR="0034688B" w:rsidRPr="0034688B" w14:paraId="5C8746C3" w14:textId="77777777">
        <w:tc>
          <w:tcPr>
            <w:tcW w:w="4784" w:type="dxa"/>
            <w:tcBorders>
              <w:top w:val="single" w:sz="4" w:space="0" w:color="auto"/>
              <w:left w:val="single" w:sz="4" w:space="0" w:color="auto"/>
              <w:bottom w:val="single" w:sz="4" w:space="0" w:color="auto"/>
              <w:right w:val="single" w:sz="4" w:space="0" w:color="auto"/>
            </w:tcBorders>
          </w:tcPr>
          <w:p w14:paraId="03940AF4" w14:textId="77777777" w:rsidR="0034688B" w:rsidRPr="0034688B" w:rsidRDefault="0034688B" w:rsidP="0034688B">
            <w:pPr>
              <w:autoSpaceDE w:val="0"/>
              <w:autoSpaceDN w:val="0"/>
              <w:adjustRightInd w:val="0"/>
              <w:spacing w:after="0" w:line="240" w:lineRule="auto"/>
              <w:rPr>
                <w:rFonts w:ascii="Times New Roman" w:hAnsi="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tcPr>
          <w:p w14:paraId="6174E522" w14:textId="77777777" w:rsidR="0034688B" w:rsidRPr="0034688B" w:rsidRDefault="0034688B" w:rsidP="0034688B">
            <w:pPr>
              <w:autoSpaceDE w:val="0"/>
              <w:autoSpaceDN w:val="0"/>
              <w:adjustRightInd w:val="0"/>
              <w:spacing w:after="0" w:line="240" w:lineRule="auto"/>
              <w:rPr>
                <w:rFonts w:ascii="Times New Roman" w:hAnsi="Times New Roman" w:cs="Times New Roman"/>
                <w:sz w:val="24"/>
                <w:szCs w:val="24"/>
              </w:rPr>
            </w:pPr>
          </w:p>
        </w:tc>
      </w:tr>
    </w:tbl>
    <w:p w14:paraId="4CB28B18" w14:textId="77777777" w:rsidR="0034688B" w:rsidRPr="0034688B" w:rsidRDefault="0034688B" w:rsidP="0034688B">
      <w:pPr>
        <w:autoSpaceDE w:val="0"/>
        <w:autoSpaceDN w:val="0"/>
        <w:adjustRightInd w:val="0"/>
        <w:spacing w:after="0" w:line="240" w:lineRule="auto"/>
        <w:jc w:val="both"/>
        <w:rPr>
          <w:rFonts w:ascii="Times New Roman" w:hAnsi="Times New Roman" w:cs="Times New Roman"/>
          <w:sz w:val="24"/>
          <w:szCs w:val="24"/>
        </w:rPr>
      </w:pPr>
    </w:p>
    <w:p w14:paraId="788EF2E7"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Должность, подпись уполномоченного лица,</w:t>
      </w:r>
    </w:p>
    <w:p w14:paraId="1F098A4C" w14:textId="77777777" w:rsidR="0034688B" w:rsidRPr="0034688B" w:rsidRDefault="0034688B" w:rsidP="0034688B">
      <w:pPr>
        <w:autoSpaceDE w:val="0"/>
        <w:autoSpaceDN w:val="0"/>
        <w:adjustRightInd w:val="0"/>
        <w:spacing w:after="0" w:line="240" w:lineRule="auto"/>
        <w:ind w:firstLine="540"/>
        <w:jc w:val="both"/>
        <w:rPr>
          <w:rFonts w:ascii="Times New Roman" w:hAnsi="Times New Roman" w:cs="Times New Roman"/>
          <w:sz w:val="24"/>
          <w:szCs w:val="24"/>
        </w:rPr>
      </w:pPr>
      <w:r w:rsidRPr="0034688B">
        <w:rPr>
          <w:rFonts w:ascii="Times New Roman" w:hAnsi="Times New Roman" w:cs="Times New Roman"/>
          <w:sz w:val="24"/>
          <w:szCs w:val="24"/>
        </w:rPr>
        <w:t>ссылка на доверенность, печать</w:t>
      </w:r>
    </w:p>
    <w:p w14:paraId="4C0B3B2F" w14:textId="77777777" w:rsidR="000571D5" w:rsidRDefault="000571D5" w:rsidP="0034688B">
      <w:pPr>
        <w:spacing w:after="0"/>
        <w:rPr>
          <w:rFonts w:ascii="Times New Roman" w:hAnsi="Times New Roman" w:cs="Times New Roman"/>
          <w:sz w:val="24"/>
          <w:szCs w:val="24"/>
        </w:rPr>
      </w:pPr>
    </w:p>
    <w:p w14:paraId="13D50D38" w14:textId="77777777" w:rsidR="001F1337" w:rsidRDefault="001F1337" w:rsidP="0034688B">
      <w:pPr>
        <w:spacing w:after="0"/>
        <w:rPr>
          <w:rFonts w:ascii="Times New Roman" w:hAnsi="Times New Roman" w:cs="Times New Roman"/>
          <w:sz w:val="24"/>
          <w:szCs w:val="24"/>
        </w:rPr>
      </w:pPr>
    </w:p>
    <w:p w14:paraId="21C129BE" w14:textId="77777777" w:rsidR="001F1337" w:rsidRDefault="001F1337" w:rsidP="0034688B">
      <w:pPr>
        <w:spacing w:after="0"/>
        <w:rPr>
          <w:rFonts w:ascii="Times New Roman" w:hAnsi="Times New Roman" w:cs="Times New Roman"/>
          <w:sz w:val="24"/>
          <w:szCs w:val="24"/>
        </w:rPr>
      </w:pPr>
    </w:p>
    <w:p w14:paraId="491526F7" w14:textId="77777777" w:rsidR="001F1337" w:rsidRDefault="001F1337" w:rsidP="0034688B">
      <w:pPr>
        <w:spacing w:after="0"/>
        <w:rPr>
          <w:rFonts w:ascii="Times New Roman" w:hAnsi="Times New Roman" w:cs="Times New Roman"/>
          <w:sz w:val="24"/>
          <w:szCs w:val="24"/>
        </w:rPr>
      </w:pPr>
    </w:p>
    <w:p w14:paraId="3ABF9CD5" w14:textId="77777777" w:rsidR="001F1337" w:rsidRDefault="001F1337" w:rsidP="0034688B">
      <w:pPr>
        <w:spacing w:after="0"/>
        <w:rPr>
          <w:rFonts w:ascii="Times New Roman" w:hAnsi="Times New Roman" w:cs="Times New Roman"/>
          <w:sz w:val="24"/>
          <w:szCs w:val="24"/>
        </w:rPr>
      </w:pPr>
    </w:p>
    <w:p w14:paraId="1B81B404" w14:textId="77777777" w:rsidR="001F1337" w:rsidRDefault="001F1337" w:rsidP="0034688B">
      <w:pPr>
        <w:spacing w:after="0"/>
        <w:rPr>
          <w:rFonts w:ascii="Times New Roman" w:hAnsi="Times New Roman" w:cs="Times New Roman"/>
          <w:sz w:val="24"/>
          <w:szCs w:val="24"/>
        </w:rPr>
      </w:pPr>
    </w:p>
    <w:p w14:paraId="120F8938" w14:textId="77777777" w:rsidR="001F1337" w:rsidRDefault="001F1337" w:rsidP="0034688B">
      <w:pPr>
        <w:spacing w:after="0"/>
        <w:rPr>
          <w:rFonts w:ascii="Times New Roman" w:hAnsi="Times New Roman" w:cs="Times New Roman"/>
          <w:sz w:val="24"/>
          <w:szCs w:val="24"/>
        </w:rPr>
      </w:pPr>
    </w:p>
    <w:p w14:paraId="708036FE" w14:textId="77777777" w:rsidR="001F1337" w:rsidRDefault="001F1337" w:rsidP="0034688B">
      <w:pPr>
        <w:spacing w:after="0"/>
        <w:rPr>
          <w:rFonts w:ascii="Times New Roman" w:hAnsi="Times New Roman" w:cs="Times New Roman"/>
          <w:sz w:val="24"/>
          <w:szCs w:val="24"/>
        </w:rPr>
      </w:pPr>
    </w:p>
    <w:p w14:paraId="56B9D9E5" w14:textId="77777777" w:rsidR="001F1337" w:rsidRDefault="001F1337" w:rsidP="0034688B">
      <w:pPr>
        <w:spacing w:after="0"/>
        <w:rPr>
          <w:rFonts w:ascii="Times New Roman" w:hAnsi="Times New Roman" w:cs="Times New Roman"/>
          <w:sz w:val="24"/>
          <w:szCs w:val="24"/>
        </w:rPr>
      </w:pPr>
    </w:p>
    <w:p w14:paraId="319EA578" w14:textId="77777777" w:rsidR="001F1337" w:rsidRDefault="001F1337" w:rsidP="0034688B">
      <w:pPr>
        <w:spacing w:after="0"/>
        <w:rPr>
          <w:rFonts w:ascii="Times New Roman" w:hAnsi="Times New Roman" w:cs="Times New Roman"/>
          <w:sz w:val="24"/>
          <w:szCs w:val="24"/>
        </w:rPr>
      </w:pPr>
    </w:p>
    <w:p w14:paraId="35C30ADD" w14:textId="77777777" w:rsidR="001F1337" w:rsidRDefault="001F1337" w:rsidP="0034688B">
      <w:pPr>
        <w:spacing w:after="0"/>
        <w:rPr>
          <w:rFonts w:ascii="Times New Roman" w:hAnsi="Times New Roman" w:cs="Times New Roman"/>
          <w:sz w:val="24"/>
          <w:szCs w:val="24"/>
        </w:rPr>
      </w:pPr>
    </w:p>
    <w:p w14:paraId="77B7D3B1" w14:textId="77777777" w:rsidR="001F1337" w:rsidRDefault="001F1337" w:rsidP="0034688B">
      <w:pPr>
        <w:spacing w:after="0"/>
        <w:rPr>
          <w:rFonts w:ascii="Times New Roman" w:hAnsi="Times New Roman" w:cs="Times New Roman"/>
          <w:sz w:val="24"/>
          <w:szCs w:val="24"/>
        </w:rPr>
      </w:pPr>
    </w:p>
    <w:p w14:paraId="776A9767" w14:textId="77777777" w:rsidR="001F1337" w:rsidRDefault="001F1337" w:rsidP="0034688B">
      <w:pPr>
        <w:spacing w:after="0"/>
        <w:rPr>
          <w:rFonts w:ascii="Times New Roman" w:hAnsi="Times New Roman" w:cs="Times New Roman"/>
          <w:sz w:val="24"/>
          <w:szCs w:val="24"/>
        </w:rPr>
      </w:pPr>
    </w:p>
    <w:p w14:paraId="49BFABDA" w14:textId="77777777" w:rsidR="001F1337" w:rsidRDefault="001F1337" w:rsidP="0034688B">
      <w:pPr>
        <w:spacing w:after="0"/>
        <w:rPr>
          <w:rFonts w:ascii="Times New Roman" w:hAnsi="Times New Roman" w:cs="Times New Roman"/>
          <w:sz w:val="24"/>
          <w:szCs w:val="24"/>
        </w:rPr>
      </w:pPr>
    </w:p>
    <w:p w14:paraId="397965CC" w14:textId="77777777" w:rsidR="001F1337" w:rsidRDefault="001F1337" w:rsidP="0034688B">
      <w:pPr>
        <w:spacing w:after="0"/>
        <w:rPr>
          <w:rFonts w:ascii="Times New Roman" w:hAnsi="Times New Roman" w:cs="Times New Roman"/>
          <w:sz w:val="24"/>
          <w:szCs w:val="24"/>
        </w:rPr>
      </w:pPr>
    </w:p>
    <w:p w14:paraId="04E5DD09" w14:textId="77777777" w:rsidR="001F1337" w:rsidRDefault="001F1337" w:rsidP="0034688B">
      <w:pPr>
        <w:spacing w:after="0"/>
        <w:rPr>
          <w:rFonts w:ascii="Times New Roman" w:hAnsi="Times New Roman" w:cs="Times New Roman"/>
          <w:sz w:val="24"/>
          <w:szCs w:val="24"/>
        </w:rPr>
      </w:pPr>
    </w:p>
    <w:p w14:paraId="71CC9ECA" w14:textId="77777777" w:rsidR="001F1337" w:rsidRDefault="001F1337" w:rsidP="0034688B">
      <w:pPr>
        <w:spacing w:after="0"/>
        <w:rPr>
          <w:rFonts w:ascii="Times New Roman" w:hAnsi="Times New Roman" w:cs="Times New Roman"/>
          <w:sz w:val="24"/>
          <w:szCs w:val="24"/>
        </w:rPr>
      </w:pPr>
    </w:p>
    <w:p w14:paraId="3121BF70" w14:textId="77777777" w:rsidR="001F1337" w:rsidRDefault="001F1337" w:rsidP="0034688B">
      <w:pPr>
        <w:spacing w:after="0"/>
        <w:rPr>
          <w:rFonts w:ascii="Times New Roman" w:hAnsi="Times New Roman" w:cs="Times New Roman"/>
          <w:sz w:val="24"/>
          <w:szCs w:val="24"/>
        </w:rPr>
      </w:pPr>
    </w:p>
    <w:p w14:paraId="58730939" w14:textId="77777777" w:rsidR="001F1337" w:rsidRDefault="001F1337" w:rsidP="0034688B">
      <w:pPr>
        <w:spacing w:after="0"/>
        <w:rPr>
          <w:rFonts w:ascii="Times New Roman" w:hAnsi="Times New Roman" w:cs="Times New Roman"/>
          <w:sz w:val="24"/>
          <w:szCs w:val="24"/>
        </w:rPr>
      </w:pPr>
    </w:p>
    <w:p w14:paraId="38E0CD10" w14:textId="77777777" w:rsidR="001F1337" w:rsidRDefault="001F1337" w:rsidP="0034688B">
      <w:pPr>
        <w:spacing w:after="0"/>
        <w:rPr>
          <w:rFonts w:ascii="Times New Roman" w:hAnsi="Times New Roman" w:cs="Times New Roman"/>
          <w:sz w:val="24"/>
          <w:szCs w:val="24"/>
        </w:rPr>
      </w:pPr>
    </w:p>
    <w:p w14:paraId="44234484" w14:textId="77777777" w:rsidR="001F1337" w:rsidRDefault="001F1337" w:rsidP="0034688B">
      <w:pPr>
        <w:spacing w:after="0"/>
        <w:rPr>
          <w:rFonts w:ascii="Times New Roman" w:hAnsi="Times New Roman" w:cs="Times New Roman"/>
          <w:sz w:val="24"/>
          <w:szCs w:val="24"/>
        </w:rPr>
      </w:pPr>
    </w:p>
    <w:p w14:paraId="115A6F3C" w14:textId="77777777" w:rsidR="001F1337" w:rsidRDefault="001F1337" w:rsidP="0034688B">
      <w:pPr>
        <w:spacing w:after="0"/>
        <w:rPr>
          <w:rFonts w:ascii="Times New Roman" w:hAnsi="Times New Roman" w:cs="Times New Roman"/>
          <w:sz w:val="24"/>
          <w:szCs w:val="24"/>
        </w:rPr>
      </w:pPr>
    </w:p>
    <w:p w14:paraId="523D386D" w14:textId="77777777" w:rsidR="003C4D26" w:rsidRDefault="003C4D26" w:rsidP="001F1337">
      <w:pPr>
        <w:autoSpaceDE w:val="0"/>
        <w:autoSpaceDN w:val="0"/>
        <w:adjustRightInd w:val="0"/>
        <w:spacing w:after="0" w:line="240" w:lineRule="auto"/>
        <w:jc w:val="right"/>
        <w:outlineLvl w:val="1"/>
        <w:rPr>
          <w:rFonts w:ascii="Times New Roman" w:eastAsia="Calibri" w:hAnsi="Times New Roman" w:cs="Times New Roman"/>
          <w:sz w:val="20"/>
          <w:szCs w:val="20"/>
        </w:rPr>
      </w:pPr>
    </w:p>
    <w:p w14:paraId="3A962104" w14:textId="77777777" w:rsidR="001F1337" w:rsidRPr="001F1337" w:rsidRDefault="001F1337" w:rsidP="001F1337">
      <w:pPr>
        <w:autoSpaceDE w:val="0"/>
        <w:autoSpaceDN w:val="0"/>
        <w:adjustRightInd w:val="0"/>
        <w:spacing w:after="0" w:line="240" w:lineRule="auto"/>
        <w:jc w:val="right"/>
        <w:outlineLvl w:val="1"/>
        <w:rPr>
          <w:rFonts w:ascii="Times New Roman" w:eastAsia="Calibri" w:hAnsi="Times New Roman" w:cs="Times New Roman"/>
          <w:sz w:val="20"/>
          <w:szCs w:val="20"/>
        </w:rPr>
      </w:pPr>
      <w:r w:rsidRPr="001F1337">
        <w:rPr>
          <w:rFonts w:ascii="Times New Roman" w:eastAsia="Calibri" w:hAnsi="Times New Roman" w:cs="Times New Roman"/>
          <w:sz w:val="20"/>
          <w:szCs w:val="20"/>
        </w:rPr>
        <w:lastRenderedPageBreak/>
        <w:t>Приложение № 3</w:t>
      </w:r>
    </w:p>
    <w:p w14:paraId="45E16A9C" w14:textId="77777777" w:rsidR="001F1337" w:rsidRDefault="001F1337" w:rsidP="001F1337">
      <w:pPr>
        <w:autoSpaceDE w:val="0"/>
        <w:autoSpaceDN w:val="0"/>
        <w:adjustRightInd w:val="0"/>
        <w:spacing w:after="0" w:line="240" w:lineRule="auto"/>
        <w:jc w:val="right"/>
        <w:rPr>
          <w:rFonts w:ascii="Times New Roman" w:eastAsia="Calibri" w:hAnsi="Times New Roman" w:cs="Times New Roman"/>
          <w:sz w:val="20"/>
          <w:szCs w:val="20"/>
        </w:rPr>
      </w:pPr>
      <w:r w:rsidRPr="001F1337">
        <w:rPr>
          <w:rFonts w:ascii="Times New Roman" w:eastAsia="Calibri" w:hAnsi="Times New Roman" w:cs="Times New Roman"/>
          <w:sz w:val="20"/>
          <w:szCs w:val="20"/>
        </w:rPr>
        <w:t>к конкурсной документации по проведению конкурса</w:t>
      </w:r>
    </w:p>
    <w:p w14:paraId="36DBE27F" w14:textId="77777777" w:rsidR="001F1337" w:rsidRDefault="001F1337" w:rsidP="001F1337">
      <w:pPr>
        <w:autoSpaceDE w:val="0"/>
        <w:autoSpaceDN w:val="0"/>
        <w:adjustRightInd w:val="0"/>
        <w:spacing w:after="0" w:line="240" w:lineRule="auto"/>
        <w:jc w:val="right"/>
        <w:rPr>
          <w:rFonts w:ascii="Times New Roman" w:eastAsia="Calibri" w:hAnsi="Times New Roman" w:cs="Times New Roman"/>
          <w:sz w:val="20"/>
          <w:szCs w:val="20"/>
        </w:rPr>
      </w:pPr>
      <w:r w:rsidRPr="001F1337">
        <w:rPr>
          <w:rFonts w:ascii="Times New Roman" w:eastAsia="Calibri" w:hAnsi="Times New Roman" w:cs="Times New Roman"/>
          <w:sz w:val="20"/>
          <w:szCs w:val="20"/>
        </w:rPr>
        <w:t xml:space="preserve"> по привлечению подрядных организаций для выполнения работ</w:t>
      </w:r>
    </w:p>
    <w:p w14:paraId="61D12FDC" w14:textId="35CE4CF6" w:rsidR="001F1337" w:rsidRPr="001F1337" w:rsidRDefault="001F1337" w:rsidP="001F1337">
      <w:pPr>
        <w:autoSpaceDE w:val="0"/>
        <w:autoSpaceDN w:val="0"/>
        <w:adjustRightInd w:val="0"/>
        <w:spacing w:after="0" w:line="240" w:lineRule="auto"/>
        <w:jc w:val="right"/>
        <w:rPr>
          <w:rFonts w:ascii="Times New Roman" w:eastAsia="Calibri" w:hAnsi="Times New Roman" w:cs="Times New Roman"/>
          <w:sz w:val="20"/>
          <w:szCs w:val="20"/>
        </w:rPr>
      </w:pPr>
      <w:r w:rsidRPr="001F1337">
        <w:rPr>
          <w:rFonts w:ascii="Times New Roman" w:eastAsia="Calibri" w:hAnsi="Times New Roman" w:cs="Times New Roman"/>
          <w:sz w:val="20"/>
          <w:szCs w:val="20"/>
        </w:rPr>
        <w:t xml:space="preserve"> по благоустройству дворовых</w:t>
      </w:r>
      <w:r>
        <w:rPr>
          <w:rFonts w:ascii="Times New Roman" w:eastAsia="Calibri" w:hAnsi="Times New Roman" w:cs="Times New Roman"/>
          <w:sz w:val="20"/>
          <w:szCs w:val="20"/>
        </w:rPr>
        <w:t xml:space="preserve"> </w:t>
      </w:r>
      <w:r w:rsidRPr="001F1337">
        <w:rPr>
          <w:rFonts w:ascii="Times New Roman" w:eastAsia="Calibri" w:hAnsi="Times New Roman" w:cs="Times New Roman"/>
          <w:sz w:val="20"/>
          <w:szCs w:val="20"/>
        </w:rPr>
        <w:t xml:space="preserve">территорий многоквартирных домов </w:t>
      </w:r>
    </w:p>
    <w:p w14:paraId="3125E716" w14:textId="77777777" w:rsidR="001F1337" w:rsidRPr="001F1337" w:rsidRDefault="001F1337" w:rsidP="001F1337">
      <w:pPr>
        <w:spacing w:after="0" w:line="240" w:lineRule="auto"/>
        <w:jc w:val="center"/>
        <w:rPr>
          <w:rFonts w:ascii="Times New Roman" w:eastAsia="Calibri" w:hAnsi="Times New Roman" w:cs="Times New Roman"/>
          <w:b/>
        </w:rPr>
      </w:pPr>
    </w:p>
    <w:p w14:paraId="3D7CF397" w14:textId="77777777" w:rsidR="001F1337" w:rsidRPr="001F1337" w:rsidRDefault="001F1337" w:rsidP="001F1337">
      <w:pPr>
        <w:spacing w:after="0" w:line="240" w:lineRule="auto"/>
        <w:jc w:val="center"/>
        <w:rPr>
          <w:rFonts w:ascii="Times New Roman" w:eastAsia="Calibri" w:hAnsi="Times New Roman" w:cs="Times New Roman"/>
          <w:b/>
        </w:rPr>
      </w:pPr>
    </w:p>
    <w:p w14:paraId="7D99C1B1" w14:textId="77777777" w:rsidR="001F1337" w:rsidRPr="001F1337" w:rsidRDefault="001F1337" w:rsidP="001F1337">
      <w:pPr>
        <w:spacing w:after="0" w:line="240" w:lineRule="auto"/>
        <w:jc w:val="center"/>
        <w:rPr>
          <w:rFonts w:ascii="Times New Roman" w:eastAsia="Calibri" w:hAnsi="Times New Roman" w:cs="Times New Roman"/>
          <w:b/>
        </w:rPr>
      </w:pPr>
      <w:r w:rsidRPr="001F1337">
        <w:rPr>
          <w:rFonts w:ascii="Times New Roman" w:eastAsia="Calibri" w:hAnsi="Times New Roman" w:cs="Times New Roman"/>
          <w:b/>
        </w:rPr>
        <w:t>ДОГОВОР № ___</w:t>
      </w:r>
    </w:p>
    <w:p w14:paraId="0EA89B57" w14:textId="77777777" w:rsidR="001F1337" w:rsidRPr="001F1337" w:rsidRDefault="001F1337" w:rsidP="001F1337">
      <w:pPr>
        <w:spacing w:after="0" w:line="240" w:lineRule="auto"/>
        <w:jc w:val="center"/>
        <w:rPr>
          <w:rFonts w:ascii="Times New Roman" w:eastAsia="Calibri" w:hAnsi="Times New Roman" w:cs="Times New Roman"/>
          <w:b/>
        </w:rPr>
      </w:pPr>
      <w:r w:rsidRPr="001F1337">
        <w:rPr>
          <w:rFonts w:ascii="Times New Roman" w:eastAsia="Calibri" w:hAnsi="Times New Roman" w:cs="Times New Roman"/>
          <w:b/>
        </w:rPr>
        <w:t xml:space="preserve">на выполнение работ по благоустройству дворовых территорий многоквартирных домов по благоустройству территории  многоквартирных  домов в г. Иркутске </w:t>
      </w:r>
    </w:p>
    <w:p w14:paraId="755C0BC7" w14:textId="744F2DF5" w:rsidR="001F1337" w:rsidRPr="001F1337" w:rsidRDefault="001F1337" w:rsidP="001F1337">
      <w:pPr>
        <w:spacing w:after="0" w:line="240" w:lineRule="auto"/>
        <w:jc w:val="center"/>
        <w:rPr>
          <w:rFonts w:ascii="Times New Roman" w:eastAsia="Calibri" w:hAnsi="Times New Roman" w:cs="Times New Roman"/>
          <w:b/>
        </w:rPr>
      </w:pPr>
      <w:r w:rsidRPr="001F1337">
        <w:rPr>
          <w:rFonts w:ascii="Times New Roman" w:eastAsia="Calibri" w:hAnsi="Times New Roman" w:cs="Times New Roman"/>
          <w:b/>
        </w:rPr>
        <w:t xml:space="preserve">по ул. </w:t>
      </w:r>
      <w:r w:rsidR="003C4D26">
        <w:rPr>
          <w:rFonts w:ascii="Times New Roman" w:eastAsia="Calibri" w:hAnsi="Times New Roman" w:cs="Times New Roman"/>
          <w:b/>
        </w:rPr>
        <w:t>Баумана, д. 172/1-6</w:t>
      </w:r>
    </w:p>
    <w:p w14:paraId="673CD3D1" w14:textId="77777777" w:rsidR="001F1337" w:rsidRPr="001F1337" w:rsidRDefault="001F1337" w:rsidP="001F1337">
      <w:pPr>
        <w:spacing w:after="0" w:line="240" w:lineRule="auto"/>
        <w:rPr>
          <w:rFonts w:ascii="Times New Roman" w:eastAsia="Calibri" w:hAnsi="Times New Roman" w:cs="Times New Roman"/>
          <w:b/>
        </w:rPr>
      </w:pPr>
    </w:p>
    <w:p w14:paraId="2396E2F4" w14:textId="09546AD0"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         г. Иркутск </w:t>
      </w:r>
      <w:r w:rsidRPr="001F1337">
        <w:rPr>
          <w:rFonts w:ascii="Times New Roman" w:eastAsia="Calibri" w:hAnsi="Times New Roman" w:cs="Times New Roman"/>
        </w:rPr>
        <w:tab/>
      </w:r>
      <w:r w:rsidRPr="001F1337">
        <w:rPr>
          <w:rFonts w:ascii="Times New Roman" w:eastAsia="Calibri" w:hAnsi="Times New Roman" w:cs="Times New Roman"/>
        </w:rPr>
        <w:tab/>
      </w:r>
      <w:r w:rsidRPr="001F1337">
        <w:rPr>
          <w:rFonts w:ascii="Times New Roman" w:eastAsia="Calibri" w:hAnsi="Times New Roman" w:cs="Times New Roman"/>
        </w:rPr>
        <w:tab/>
      </w:r>
      <w:r w:rsidRPr="001F1337">
        <w:rPr>
          <w:rFonts w:ascii="Times New Roman" w:eastAsia="Calibri" w:hAnsi="Times New Roman" w:cs="Times New Roman"/>
        </w:rPr>
        <w:tab/>
      </w:r>
      <w:r w:rsidRPr="001F1337">
        <w:rPr>
          <w:rFonts w:ascii="Times New Roman" w:eastAsia="Calibri" w:hAnsi="Times New Roman" w:cs="Times New Roman"/>
        </w:rPr>
        <w:tab/>
      </w:r>
      <w:r w:rsidRPr="001F1337">
        <w:rPr>
          <w:rFonts w:ascii="Times New Roman" w:eastAsia="Calibri" w:hAnsi="Times New Roman" w:cs="Times New Roman"/>
        </w:rPr>
        <w:tab/>
      </w:r>
      <w:r w:rsidRPr="001F1337">
        <w:rPr>
          <w:rFonts w:ascii="Times New Roman" w:eastAsia="Calibri" w:hAnsi="Times New Roman" w:cs="Times New Roman"/>
        </w:rPr>
        <w:tab/>
        <w:t xml:space="preserve">       </w:t>
      </w:r>
      <w:r>
        <w:rPr>
          <w:rFonts w:ascii="Times New Roman" w:eastAsia="Calibri" w:hAnsi="Times New Roman" w:cs="Times New Roman"/>
        </w:rPr>
        <w:t xml:space="preserve">           </w:t>
      </w:r>
      <w:r w:rsidRPr="001F1337">
        <w:rPr>
          <w:rFonts w:ascii="Times New Roman" w:eastAsia="Calibri" w:hAnsi="Times New Roman" w:cs="Times New Roman"/>
        </w:rPr>
        <w:t xml:space="preserve">      « ___» _________ 2024 г.</w:t>
      </w:r>
    </w:p>
    <w:p w14:paraId="6E8D5EF0" w14:textId="77777777" w:rsidR="001F1337" w:rsidRPr="001F1337" w:rsidRDefault="001F1337" w:rsidP="001F1337">
      <w:pPr>
        <w:spacing w:after="0" w:line="240" w:lineRule="auto"/>
        <w:jc w:val="both"/>
        <w:rPr>
          <w:rFonts w:ascii="Times New Roman" w:eastAsia="Calibri" w:hAnsi="Times New Roman" w:cs="Times New Roman"/>
        </w:rPr>
      </w:pPr>
    </w:p>
    <w:p w14:paraId="40801526" w14:textId="77777777" w:rsidR="001F1337" w:rsidRPr="001F1337" w:rsidRDefault="001F1337" w:rsidP="001F1337">
      <w:pPr>
        <w:spacing w:after="0" w:line="240" w:lineRule="auto"/>
        <w:jc w:val="both"/>
        <w:rPr>
          <w:rFonts w:ascii="Times New Roman" w:eastAsia="Calibri" w:hAnsi="Times New Roman" w:cs="Times New Roman"/>
        </w:rPr>
      </w:pPr>
      <w:proofErr w:type="gramStart"/>
      <w:r w:rsidRPr="001F1337">
        <w:rPr>
          <w:rFonts w:ascii="Times New Roman" w:eastAsia="Calibri" w:hAnsi="Times New Roman" w:cs="Times New Roman"/>
        </w:rPr>
        <w:t>ООО «Холдинговая компания «Коммунальные системы», именуемое в дальнейшем «ЗАКАЗЧИК», в лице генерального директора Артамонова Павла Вячеславовича, действующего на основании Устава, с одной стороны, и ___________________________________________, именуемое (-</w:t>
      </w:r>
      <w:proofErr w:type="spellStart"/>
      <w:r w:rsidRPr="001F1337">
        <w:rPr>
          <w:rFonts w:ascii="Times New Roman" w:eastAsia="Calibri" w:hAnsi="Times New Roman" w:cs="Times New Roman"/>
        </w:rPr>
        <w:t>ый</w:t>
      </w:r>
      <w:proofErr w:type="spellEnd"/>
      <w:r w:rsidRPr="001F1337">
        <w:rPr>
          <w:rFonts w:ascii="Times New Roman" w:eastAsia="Calibri" w:hAnsi="Times New Roman" w:cs="Times New Roman"/>
        </w:rPr>
        <w:t>) в дальнейшем Подрядчик, в лице генерального директора _________________________, действующего на основании Устава, с другой стороны, именуемые в дальнейшем совместно Стороны, учитывая протокол  от ____________ г., заключили настоящий договор (далее — Договор) о нижеследующем:</w:t>
      </w:r>
      <w:proofErr w:type="gramEnd"/>
    </w:p>
    <w:p w14:paraId="0CB8254E" w14:textId="77777777" w:rsidR="001F1337" w:rsidRPr="001F1337" w:rsidRDefault="001F1337" w:rsidP="001F1337">
      <w:pPr>
        <w:spacing w:after="0" w:line="240" w:lineRule="auto"/>
        <w:jc w:val="center"/>
        <w:rPr>
          <w:rFonts w:ascii="Times New Roman" w:eastAsia="Calibri" w:hAnsi="Times New Roman" w:cs="Times New Roman"/>
        </w:rPr>
      </w:pPr>
    </w:p>
    <w:p w14:paraId="0F7BD44A" w14:textId="77777777" w:rsidR="001F1337" w:rsidRPr="001F1337" w:rsidRDefault="001F1337" w:rsidP="001F1337">
      <w:pPr>
        <w:numPr>
          <w:ilvl w:val="0"/>
          <w:numId w:val="2"/>
        </w:numPr>
        <w:spacing w:after="0" w:line="240" w:lineRule="auto"/>
        <w:contextualSpacing/>
        <w:jc w:val="center"/>
        <w:rPr>
          <w:rFonts w:ascii="Times New Roman" w:eastAsia="Calibri" w:hAnsi="Times New Roman" w:cs="Times New Roman"/>
        </w:rPr>
      </w:pPr>
      <w:r w:rsidRPr="001F1337">
        <w:rPr>
          <w:rFonts w:ascii="Times New Roman" w:eastAsia="Calibri" w:hAnsi="Times New Roman" w:cs="Times New Roman"/>
        </w:rPr>
        <w:t>ПРЕДМЕТ ДОГОВОРА</w:t>
      </w:r>
    </w:p>
    <w:p w14:paraId="1C8BE224" w14:textId="77777777" w:rsidR="001F1337" w:rsidRPr="001F1337" w:rsidRDefault="001F1337" w:rsidP="001F1337">
      <w:pPr>
        <w:spacing w:after="0" w:line="240" w:lineRule="auto"/>
        <w:contextualSpacing/>
        <w:rPr>
          <w:rFonts w:ascii="Times New Roman" w:eastAsia="Calibri" w:hAnsi="Times New Roman" w:cs="Times New Roman"/>
        </w:rPr>
      </w:pPr>
    </w:p>
    <w:p w14:paraId="3D6F4EF4" w14:textId="5CCD3C6C"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1.1. </w:t>
      </w:r>
      <w:proofErr w:type="gramStart"/>
      <w:r w:rsidRPr="001F1337">
        <w:rPr>
          <w:rFonts w:ascii="Times New Roman" w:eastAsia="Calibri" w:hAnsi="Times New Roman" w:cs="Times New Roman"/>
        </w:rPr>
        <w:t xml:space="preserve">Подрядчик обязуется выполнить по заданию Заказчика работы по благоустройству дворовых территорий многоквартирных домов, расположенных по адресам: г. Иркутск, ул. </w:t>
      </w:r>
      <w:r w:rsidR="003C4D26">
        <w:rPr>
          <w:rFonts w:ascii="Times New Roman" w:eastAsia="Calibri" w:hAnsi="Times New Roman" w:cs="Times New Roman"/>
        </w:rPr>
        <w:t>Баумана</w:t>
      </w:r>
      <w:r w:rsidRPr="001F1337">
        <w:rPr>
          <w:rFonts w:ascii="Times New Roman" w:eastAsia="Calibri" w:hAnsi="Times New Roman" w:cs="Times New Roman"/>
        </w:rPr>
        <w:t>, д. 1</w:t>
      </w:r>
      <w:r w:rsidR="003C4D26">
        <w:rPr>
          <w:rFonts w:ascii="Times New Roman" w:eastAsia="Calibri" w:hAnsi="Times New Roman" w:cs="Times New Roman"/>
        </w:rPr>
        <w:t>72/1-6</w:t>
      </w:r>
      <w:r w:rsidRPr="001F1337">
        <w:rPr>
          <w:rFonts w:ascii="Times New Roman" w:eastAsia="Calibri" w:hAnsi="Times New Roman" w:cs="Times New Roman"/>
        </w:rPr>
        <w:t xml:space="preserve"> (далее — объект) в соответствии с </w:t>
      </w:r>
      <w:r w:rsidRPr="001F1337">
        <w:rPr>
          <w:rFonts w:ascii="Times New Roman" w:eastAsia="Calibri" w:hAnsi="Times New Roman" w:cs="Times New Roman"/>
          <w:color w:val="FF0000"/>
        </w:rPr>
        <w:t xml:space="preserve">Приложениями № № 1-4 к </w:t>
      </w:r>
      <w:r w:rsidRPr="001F1337">
        <w:rPr>
          <w:rFonts w:ascii="Times New Roman" w:eastAsia="Calibri" w:hAnsi="Times New Roman" w:cs="Times New Roman"/>
        </w:rPr>
        <w:t>настоящему Договору и сдать результат работ Заказчику, а Заказчик обязуется принять результат работ и оплатить его в порядке и на условиях, определенных настоящим договором.</w:t>
      </w:r>
      <w:proofErr w:type="gramEnd"/>
    </w:p>
    <w:p w14:paraId="7234B23E" w14:textId="77777777" w:rsidR="001F1337" w:rsidRPr="001F1337" w:rsidRDefault="001F1337" w:rsidP="001F1337">
      <w:pPr>
        <w:spacing w:after="0" w:line="240" w:lineRule="auto"/>
        <w:jc w:val="center"/>
        <w:rPr>
          <w:rFonts w:ascii="Times New Roman" w:eastAsia="Calibri" w:hAnsi="Times New Roman" w:cs="Times New Roman"/>
        </w:rPr>
      </w:pPr>
    </w:p>
    <w:p w14:paraId="6AA6D8ED" w14:textId="77777777" w:rsidR="001F1337" w:rsidRPr="001F1337" w:rsidRDefault="001F1337" w:rsidP="001F1337">
      <w:pPr>
        <w:numPr>
          <w:ilvl w:val="0"/>
          <w:numId w:val="2"/>
        </w:numPr>
        <w:spacing w:after="0" w:line="240" w:lineRule="auto"/>
        <w:contextualSpacing/>
        <w:jc w:val="center"/>
        <w:rPr>
          <w:rFonts w:ascii="Times New Roman" w:eastAsia="Calibri" w:hAnsi="Times New Roman" w:cs="Times New Roman"/>
        </w:rPr>
      </w:pPr>
      <w:r w:rsidRPr="001F1337">
        <w:rPr>
          <w:rFonts w:ascii="Times New Roman" w:eastAsia="Calibri" w:hAnsi="Times New Roman" w:cs="Times New Roman"/>
        </w:rPr>
        <w:t>ПРАВА И ОБЯЗАННОСТИ СТОРОН</w:t>
      </w:r>
    </w:p>
    <w:p w14:paraId="1DDCE539" w14:textId="77777777" w:rsidR="001F1337" w:rsidRPr="001F1337" w:rsidRDefault="001F1337" w:rsidP="001F1337">
      <w:pPr>
        <w:spacing w:after="0" w:line="240" w:lineRule="auto"/>
        <w:contextualSpacing/>
        <w:rPr>
          <w:rFonts w:ascii="Times New Roman" w:eastAsia="Calibri" w:hAnsi="Times New Roman" w:cs="Times New Roman"/>
        </w:rPr>
      </w:pPr>
    </w:p>
    <w:p w14:paraId="3E528F7A"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2.1. Заказчик обязан:</w:t>
      </w:r>
    </w:p>
    <w:p w14:paraId="00571803" w14:textId="2DDD6E86"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2.1.1.Обеспечить</w:t>
      </w:r>
      <w:r w:rsidR="006E1080">
        <w:rPr>
          <w:rFonts w:ascii="Times New Roman" w:eastAsia="Calibri" w:hAnsi="Times New Roman" w:cs="Times New Roman"/>
        </w:rPr>
        <w:t xml:space="preserve"> </w:t>
      </w:r>
      <w:r w:rsidRPr="001F1337">
        <w:rPr>
          <w:rFonts w:ascii="Times New Roman" w:eastAsia="Calibri" w:hAnsi="Times New Roman" w:cs="Times New Roman"/>
        </w:rPr>
        <w:t>Подрядчику по его письменному требованию доступ на объект, указанный в п.1.1. настоящего Договора, и предоставить необходимые ему для выполнения работ документы и (или) информацию, предусмотренную действующим законодательством РФ, регулирующим порядок выполнения работ, являющихся предметом настоящего договора.</w:t>
      </w:r>
    </w:p>
    <w:p w14:paraId="2840D2A7"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2.1.2.Принять результат работ, указанных в п.1.1 настоящего Договора, в порядке и срок, предусмотренные разделом 4 настоящего Договора.</w:t>
      </w:r>
    </w:p>
    <w:p w14:paraId="59DE26E9"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2.1.3. Оплатить работы в порядке и срок, предусмотренные разделом 3 настоящего Договора. </w:t>
      </w:r>
    </w:p>
    <w:p w14:paraId="3A87A37E"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2.2. Заказчик вправе:</w:t>
      </w:r>
    </w:p>
    <w:p w14:paraId="0097F35E"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2.2.1. Совместно с представителями управления ЖКХ округов администрации города Иркутска проверять ход и качество выполняемых работ, не вмешиваясь в деятельность Подрядчика.</w:t>
      </w:r>
    </w:p>
    <w:p w14:paraId="60600169"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2.3. Подрядчик обязан:</w:t>
      </w:r>
    </w:p>
    <w:p w14:paraId="5E23160D"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2.3.1. Заблаговременно в письменной форме уведомить Заказчика о дате предоставления ему доступа к объекту, указанному в п.1.1. настоящего Договора, для выполнения работ. </w:t>
      </w:r>
    </w:p>
    <w:p w14:paraId="0311CE2A"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2.3.2. Выполнить своими силами и средствами работы по настоящему Договору, с надлежащим качеством в сроки, предусмотренные п.6.2 настоящего Договора, в соответствии с правилами и нормами, предусмотренными действующим законодательством РФ, регулирующими порядок выполнения работ, являющихся предметом настоящего Договора. </w:t>
      </w:r>
    </w:p>
    <w:p w14:paraId="5D1EC1C6"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2.3.3. Сдать результат работ в порядке и срок, установленные разделом 4 настоящего Договора. </w:t>
      </w:r>
    </w:p>
    <w:p w14:paraId="7FFCC2B0"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2.3.4. Использовать при выполнении работ по настоящему Договору, материалы надлежащего качества, в соответствии с </w:t>
      </w:r>
      <w:r w:rsidRPr="001F1337">
        <w:rPr>
          <w:rFonts w:ascii="Times New Roman" w:eastAsia="Calibri" w:hAnsi="Times New Roman" w:cs="Times New Roman"/>
          <w:color w:val="FF0000"/>
        </w:rPr>
        <w:t xml:space="preserve">Приложениями № 1,4. </w:t>
      </w:r>
    </w:p>
    <w:p w14:paraId="1EC5D127"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2.3.5. В случае обнаружения недостатков результата работ в течение гарантийного срока, установленного в соответствии с п. 9.3.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работ по устранению недостатков.</w:t>
      </w:r>
    </w:p>
    <w:p w14:paraId="25F57859"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2.3.6. Обеспечить в ходе выполнения работ соблюдение на Объекте требований по технике безопасности,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в соответствии с действующим законодательством.</w:t>
      </w:r>
    </w:p>
    <w:p w14:paraId="5516A421"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2.3.7. Устранить недостатки результата работ, обнаруженные при их приемке в порядке и в сроки, установленные в акте, указанном в п. 4.4. настоящего Договора.</w:t>
      </w:r>
    </w:p>
    <w:p w14:paraId="60A36FDC"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lastRenderedPageBreak/>
        <w:t>2.3.8. В течение 2 (двух) календарных дней с момента окончания работ предоставить сертификаты и (или) декларации (в зависимости от формы подтверждения соответствия) на оборудование детских игровых площадок. В случае несоответствия оборудования детских игровых площадок техническому регламенту оплата за него производиться не будет.</w:t>
      </w:r>
    </w:p>
    <w:p w14:paraId="79073E02"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2.4. Подрядчик вправе:</w:t>
      </w:r>
    </w:p>
    <w:p w14:paraId="25E2D2EE"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2.4.1. Самостоятельно выбирать способы выполнения работ, указанных в разделе 1 настоящего Договора.</w:t>
      </w:r>
    </w:p>
    <w:p w14:paraId="09C2C636"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2.5. Стороны обязуются:</w:t>
      </w:r>
    </w:p>
    <w:p w14:paraId="103ABF9D"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2.5.1.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5 (пяти) календарных дней со дня подписания Сторонами настоящего Договора.</w:t>
      </w:r>
    </w:p>
    <w:p w14:paraId="38D5B424" w14:textId="77777777" w:rsidR="001F1337" w:rsidRPr="001F1337" w:rsidRDefault="001F1337" w:rsidP="001F1337">
      <w:pPr>
        <w:spacing w:after="0" w:line="240" w:lineRule="auto"/>
        <w:jc w:val="center"/>
        <w:rPr>
          <w:rFonts w:ascii="Times New Roman" w:eastAsia="Calibri" w:hAnsi="Times New Roman" w:cs="Times New Roman"/>
        </w:rPr>
      </w:pPr>
      <w:r w:rsidRPr="001F1337">
        <w:rPr>
          <w:rFonts w:ascii="Times New Roman" w:eastAsia="Calibri" w:hAnsi="Times New Roman" w:cs="Times New Roman"/>
        </w:rPr>
        <w:t>3. ЦЕНА ДОГОВОРА И ПОРЯДОК РАСЧЕТОВ</w:t>
      </w:r>
    </w:p>
    <w:p w14:paraId="796C9534" w14:textId="77777777" w:rsidR="001F1337" w:rsidRPr="001F1337" w:rsidRDefault="001F1337" w:rsidP="001F1337">
      <w:pPr>
        <w:spacing w:after="0" w:line="240" w:lineRule="auto"/>
        <w:jc w:val="center"/>
        <w:rPr>
          <w:rFonts w:ascii="Times New Roman" w:eastAsia="Calibri" w:hAnsi="Times New Roman" w:cs="Times New Roman"/>
        </w:rPr>
      </w:pPr>
    </w:p>
    <w:p w14:paraId="30674478" w14:textId="70F7182C" w:rsidR="001F1337" w:rsidRPr="001F1337" w:rsidRDefault="001F1337" w:rsidP="001F1337">
      <w:pPr>
        <w:spacing w:after="0" w:line="240" w:lineRule="auto"/>
        <w:contextualSpacing/>
        <w:jc w:val="both"/>
        <w:rPr>
          <w:rFonts w:ascii="Times New Roman" w:eastAsia="Calibri" w:hAnsi="Times New Roman" w:cs="Times New Roman"/>
        </w:rPr>
      </w:pPr>
      <w:r w:rsidRPr="001F1337">
        <w:rPr>
          <w:rFonts w:ascii="Times New Roman" w:eastAsia="Calibri" w:hAnsi="Times New Roman" w:cs="Times New Roman"/>
        </w:rPr>
        <w:t xml:space="preserve">3.1. Цена настоящего договора определяется на основании </w:t>
      </w:r>
      <w:r w:rsidRPr="001F1337">
        <w:rPr>
          <w:rFonts w:ascii="Times New Roman" w:eastAsia="Calibri" w:hAnsi="Times New Roman" w:cs="Times New Roman"/>
          <w:color w:val="FF0000"/>
        </w:rPr>
        <w:t xml:space="preserve">Приложений № 1-2 </w:t>
      </w:r>
      <w:r w:rsidRPr="001F1337">
        <w:rPr>
          <w:rFonts w:ascii="Times New Roman" w:eastAsia="Calibri" w:hAnsi="Times New Roman" w:cs="Times New Roman"/>
        </w:rPr>
        <w:t xml:space="preserve">к Договору и составляет с учетом НДС (если Подрядчик является плательщиком НДС) </w:t>
      </w:r>
      <w:r w:rsidR="00680BC3" w:rsidRPr="00680BC3">
        <w:rPr>
          <w:rFonts w:ascii="Times New Roman" w:eastAsia="Calibri" w:hAnsi="Times New Roman" w:cs="Times New Roman"/>
        </w:rPr>
        <w:t>1 988 242,01 (один миллион девятьсот восемьдесят восемь тысяч двести сорок два) рублей 01 копеек</w:t>
      </w:r>
      <w:r w:rsidRPr="001F1337">
        <w:rPr>
          <w:rFonts w:ascii="Times New Roman" w:eastAsia="Calibri" w:hAnsi="Times New Roman" w:cs="Times New Roman"/>
        </w:rPr>
        <w:t xml:space="preserve"> и включает в себя все расходы, связанные с выполнением работ по настоящему договору. </w:t>
      </w:r>
    </w:p>
    <w:p w14:paraId="04BA8CF5"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3.1.1. При необходимости выполнения дополнительного объема таких работ по благоустройству территории, заказчик по согласованию Сторон вправе изменить первоначальную цену договора пропорционально объему таких услуг, но не более чем на десять процентов такой цены договора.</w:t>
      </w:r>
    </w:p>
    <w:p w14:paraId="03BE52EC"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3.2. </w:t>
      </w:r>
      <w:proofErr w:type="gramStart"/>
      <w:r w:rsidRPr="001F1337">
        <w:rPr>
          <w:rFonts w:ascii="Times New Roman" w:eastAsia="Calibri" w:hAnsi="Times New Roman" w:cs="Times New Roman"/>
        </w:rPr>
        <w:t>Оплата за выполненные работы производится в течение 30 (тридцати) календарных дней с даты подписания Сторонами акта о приемке выполненных работ по форме № КС-2 и справки о стоимости выполненных работ и затрат по форме № КС-3, утвержденных постановлением Госкомстата Рос-сии от 11 ноября 1999 года № 100, согласованных в соответствии с постановлением администрации города Иркутска от 09.11.2017 №031-06-1073/7 «Об утверждении Порядка предоставления</w:t>
      </w:r>
      <w:proofErr w:type="gramEnd"/>
      <w:r w:rsidRPr="001F1337">
        <w:rPr>
          <w:rFonts w:ascii="Times New Roman" w:eastAsia="Calibri" w:hAnsi="Times New Roman" w:cs="Times New Roman"/>
        </w:rPr>
        <w:t xml:space="preserve"> субсидий на благоустройство дворовых территорий многоквартирных домов города Иркутска в рамках реализации муниципальной программы «Формирование комфортной городской среды» (далее — акт формы КС-2, справка формы КС-3).</w:t>
      </w:r>
    </w:p>
    <w:p w14:paraId="377FD8E3"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Днем оплаты считается день списания денежных средств со счета Заказчика.</w:t>
      </w:r>
    </w:p>
    <w:p w14:paraId="3EB05C4C" w14:textId="77777777" w:rsidR="001F1337" w:rsidRPr="001F1337" w:rsidRDefault="001F1337" w:rsidP="001F1337">
      <w:pPr>
        <w:spacing w:after="0" w:line="240" w:lineRule="auto"/>
        <w:jc w:val="center"/>
        <w:rPr>
          <w:rFonts w:ascii="Times New Roman" w:eastAsia="Calibri" w:hAnsi="Times New Roman" w:cs="Times New Roman"/>
        </w:rPr>
      </w:pPr>
    </w:p>
    <w:p w14:paraId="0ED1B5AA" w14:textId="4A48F4FC" w:rsidR="001F1337" w:rsidRPr="0036075C" w:rsidRDefault="0036075C" w:rsidP="0036075C">
      <w:pPr>
        <w:spacing w:after="0" w:line="240" w:lineRule="auto"/>
        <w:ind w:left="360"/>
        <w:jc w:val="center"/>
        <w:rPr>
          <w:rFonts w:ascii="Times New Roman" w:hAnsi="Times New Roman"/>
        </w:rPr>
      </w:pPr>
      <w:r>
        <w:rPr>
          <w:rFonts w:ascii="Times New Roman" w:hAnsi="Times New Roman"/>
        </w:rPr>
        <w:t>4.</w:t>
      </w:r>
      <w:r w:rsidR="001F1337" w:rsidRPr="0036075C">
        <w:rPr>
          <w:rFonts w:ascii="Times New Roman" w:hAnsi="Times New Roman"/>
        </w:rPr>
        <w:t>ПОРЯДОК СДАЧИ — ПРИЕМКИ РЕЗУЛЬТАТА РАБОТ</w:t>
      </w:r>
    </w:p>
    <w:p w14:paraId="1E32FD5F" w14:textId="77777777" w:rsidR="001F1337" w:rsidRPr="001F1337" w:rsidRDefault="001F1337" w:rsidP="0036075C">
      <w:pPr>
        <w:spacing w:after="0" w:line="240" w:lineRule="auto"/>
        <w:ind w:left="720"/>
        <w:contextualSpacing/>
        <w:rPr>
          <w:rFonts w:ascii="Times New Roman" w:eastAsia="Calibri" w:hAnsi="Times New Roman" w:cs="Times New Roman"/>
        </w:rPr>
      </w:pPr>
    </w:p>
    <w:p w14:paraId="252EEB59" w14:textId="54BDD5D3"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4.1. Сдача — приемка результата работ по настоящему Договору осуществляется в соответствии с правилами и нормами, предусмотренными действующим законодательством РФ, регулирующим порядок выполнения работ, являющихся предметом настоящего</w:t>
      </w:r>
      <w:r w:rsidR="006E1080">
        <w:rPr>
          <w:rFonts w:ascii="Times New Roman" w:eastAsia="Calibri" w:hAnsi="Times New Roman" w:cs="Times New Roman"/>
        </w:rPr>
        <w:t xml:space="preserve"> </w:t>
      </w:r>
      <w:r w:rsidRPr="001F1337">
        <w:rPr>
          <w:rFonts w:ascii="Times New Roman" w:eastAsia="Calibri" w:hAnsi="Times New Roman" w:cs="Times New Roman"/>
        </w:rPr>
        <w:t>Договора</w:t>
      </w:r>
      <w:r w:rsidR="006E1080">
        <w:rPr>
          <w:rFonts w:ascii="Times New Roman" w:eastAsia="Calibri" w:hAnsi="Times New Roman" w:cs="Times New Roman"/>
        </w:rPr>
        <w:t>,</w:t>
      </w:r>
      <w:r w:rsidRPr="001F1337">
        <w:rPr>
          <w:rFonts w:ascii="Times New Roman" w:eastAsia="Calibri" w:hAnsi="Times New Roman" w:cs="Times New Roman"/>
        </w:rPr>
        <w:t xml:space="preserve"> и оформляется актом формы № КС-2, справкой формы № КС-3.</w:t>
      </w:r>
    </w:p>
    <w:p w14:paraId="140773E6"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4.2. </w:t>
      </w:r>
      <w:proofErr w:type="gramStart"/>
      <w:r w:rsidRPr="001F1337">
        <w:rPr>
          <w:rFonts w:ascii="Times New Roman" w:eastAsia="Calibri" w:hAnsi="Times New Roman" w:cs="Times New Roman"/>
        </w:rPr>
        <w:t>В течение 2 (двух) календарных дней с момента окончания выполнения работ Подрядчик в письменной форме извещает Заказчика о готовности результата работ к сдаче — приемке и направляет Заказчику подписанный им, а также организациями, осуществляющими контроль качества (если такой контроль осуществлялся), представителем (представителями) заинтересованных лиц, уполномоченным (уполномоченными) на участие в осуществлении контроля за выполнением работ по благоустройству дворовой территории, в том числе</w:t>
      </w:r>
      <w:proofErr w:type="gramEnd"/>
      <w:r w:rsidRPr="001F1337">
        <w:rPr>
          <w:rFonts w:ascii="Times New Roman" w:eastAsia="Calibri" w:hAnsi="Times New Roman" w:cs="Times New Roman"/>
        </w:rPr>
        <w:t xml:space="preserve"> </w:t>
      </w:r>
      <w:proofErr w:type="gramStart"/>
      <w:r w:rsidRPr="001F1337">
        <w:rPr>
          <w:rFonts w:ascii="Times New Roman" w:eastAsia="Calibri" w:hAnsi="Times New Roman" w:cs="Times New Roman"/>
        </w:rPr>
        <w:t>промежуточном</w:t>
      </w:r>
      <w:proofErr w:type="gramEnd"/>
      <w:r w:rsidRPr="001F1337">
        <w:rPr>
          <w:rFonts w:ascii="Times New Roman" w:eastAsia="Calibri" w:hAnsi="Times New Roman" w:cs="Times New Roman"/>
        </w:rPr>
        <w:t>, и их приемке, акт формы № КС-2, справку формы № КС-3 в 3-х экземплярах.</w:t>
      </w:r>
    </w:p>
    <w:p w14:paraId="7CF60BBA"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4.3. Заказчик в течение 10 (десяти) календарных дней с момента получения от Подрядчика акта формы № КС-2, справки формы № КС-3, обязан принять результат работ и направить Подрядчику подписанный акт формы № КС-2 (или мотивированный отказ от приемки результата работ), согласованный комитетом по управлению соответствующим округом администрации города Иркутска.</w:t>
      </w:r>
    </w:p>
    <w:p w14:paraId="062CE239"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4.4. В случае мотивированного отказа Заказчика от приемки результата работ Сторонами составляется двухсторонний акт с перечнем выявленных в результате работ недостатков и сроками их устранения, который после подписания его Сторонами будет являться неотъемлемой частью настоящего Договора. При этом указанные в двухстороннем акте недостатки результата работ Подрядчик обязан устранить своими силами и за счет собственных средств, после чего сдать результат работ Заказчику в порядке, предусмотренном настоящим разделом Договора.</w:t>
      </w:r>
    </w:p>
    <w:p w14:paraId="02EF5DBB" w14:textId="77777777" w:rsidR="001F1337" w:rsidRPr="001F1337" w:rsidRDefault="001F1337" w:rsidP="001F1337">
      <w:pPr>
        <w:spacing w:after="0" w:line="240" w:lineRule="auto"/>
        <w:jc w:val="center"/>
        <w:rPr>
          <w:rFonts w:ascii="Times New Roman" w:eastAsia="Calibri" w:hAnsi="Times New Roman" w:cs="Times New Roman"/>
        </w:rPr>
      </w:pPr>
    </w:p>
    <w:p w14:paraId="33EB8B2D" w14:textId="77777777" w:rsidR="001F1337" w:rsidRPr="001F1337" w:rsidRDefault="001F1337" w:rsidP="001F1337">
      <w:pPr>
        <w:spacing w:after="0" w:line="240" w:lineRule="auto"/>
        <w:jc w:val="center"/>
        <w:rPr>
          <w:rFonts w:ascii="Times New Roman" w:eastAsia="Calibri" w:hAnsi="Times New Roman" w:cs="Times New Roman"/>
        </w:rPr>
      </w:pPr>
      <w:r w:rsidRPr="001F1337">
        <w:rPr>
          <w:rFonts w:ascii="Times New Roman" w:eastAsia="Calibri" w:hAnsi="Times New Roman" w:cs="Times New Roman"/>
        </w:rPr>
        <w:t>5.ОТВЕТСТВЕННОСТЬ СТОРОН</w:t>
      </w:r>
    </w:p>
    <w:p w14:paraId="6E4718AF" w14:textId="77777777" w:rsidR="001F1337" w:rsidRPr="001F1337" w:rsidRDefault="001F1337" w:rsidP="001F1337">
      <w:pPr>
        <w:spacing w:after="0" w:line="240" w:lineRule="auto"/>
        <w:jc w:val="center"/>
        <w:rPr>
          <w:rFonts w:ascii="Times New Roman" w:eastAsia="Calibri" w:hAnsi="Times New Roman" w:cs="Times New Roman"/>
        </w:rPr>
      </w:pPr>
    </w:p>
    <w:p w14:paraId="388AF287"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5.1.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4586EFBF"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5.2. </w:t>
      </w:r>
      <w:proofErr w:type="gramStart"/>
      <w:r w:rsidRPr="001F1337">
        <w:rPr>
          <w:rFonts w:ascii="Times New Roman" w:eastAsia="Calibri" w:hAnsi="Times New Roman" w:cs="Times New Roman"/>
        </w:rPr>
        <w:t xml:space="preserve">За нарушение сроков, установленных </w:t>
      </w:r>
      <w:proofErr w:type="spellStart"/>
      <w:r w:rsidRPr="001F1337">
        <w:rPr>
          <w:rFonts w:ascii="Times New Roman" w:eastAsia="Calibri" w:hAnsi="Times New Roman" w:cs="Times New Roman"/>
        </w:rPr>
        <w:t>п.п</w:t>
      </w:r>
      <w:proofErr w:type="spellEnd"/>
      <w:r w:rsidRPr="001F1337">
        <w:rPr>
          <w:rFonts w:ascii="Times New Roman" w:eastAsia="Calibri" w:hAnsi="Times New Roman" w:cs="Times New Roman"/>
        </w:rPr>
        <w:t xml:space="preserve">. 4.2., 6.2. настоящего Договора, Подрядчик уплачивает Заказчику пеню в размере 0,5 % от цены настоящего Договора, за каждый день просрочки, начиная со дня, следующего после дня истечения сроков, установленных </w:t>
      </w:r>
      <w:proofErr w:type="spellStart"/>
      <w:r w:rsidRPr="001F1337">
        <w:rPr>
          <w:rFonts w:ascii="Times New Roman" w:eastAsia="Calibri" w:hAnsi="Times New Roman" w:cs="Times New Roman"/>
        </w:rPr>
        <w:t>п.п</w:t>
      </w:r>
      <w:proofErr w:type="spellEnd"/>
      <w:r w:rsidRPr="001F1337">
        <w:rPr>
          <w:rFonts w:ascii="Times New Roman" w:eastAsia="Calibri" w:hAnsi="Times New Roman" w:cs="Times New Roman"/>
        </w:rPr>
        <w:t xml:space="preserve">. 4.2., 6.2. настоящего Договора, до момента полного исполнения обязательств, предусмотренных </w:t>
      </w:r>
      <w:proofErr w:type="spellStart"/>
      <w:r w:rsidRPr="001F1337">
        <w:rPr>
          <w:rFonts w:ascii="Times New Roman" w:eastAsia="Calibri" w:hAnsi="Times New Roman" w:cs="Times New Roman"/>
        </w:rPr>
        <w:t>п.п</w:t>
      </w:r>
      <w:proofErr w:type="spellEnd"/>
      <w:r w:rsidRPr="001F1337">
        <w:rPr>
          <w:rFonts w:ascii="Times New Roman" w:eastAsia="Calibri" w:hAnsi="Times New Roman" w:cs="Times New Roman"/>
        </w:rPr>
        <w:t>. 2.3.2., 2.3.3. настоящего Договора.</w:t>
      </w:r>
      <w:proofErr w:type="gramEnd"/>
    </w:p>
    <w:p w14:paraId="64A84FE5"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lastRenderedPageBreak/>
        <w:t xml:space="preserve">5.3. </w:t>
      </w:r>
      <w:proofErr w:type="gramStart"/>
      <w:r w:rsidRPr="001F1337">
        <w:rPr>
          <w:rFonts w:ascii="Times New Roman" w:eastAsia="Calibri" w:hAnsi="Times New Roman" w:cs="Times New Roman"/>
        </w:rPr>
        <w:t xml:space="preserve">За нарушение сроков устранения недостатков в результате работ, установленных согласно </w:t>
      </w:r>
      <w:proofErr w:type="spellStart"/>
      <w:r w:rsidRPr="001F1337">
        <w:rPr>
          <w:rFonts w:ascii="Times New Roman" w:eastAsia="Calibri" w:hAnsi="Times New Roman" w:cs="Times New Roman"/>
        </w:rPr>
        <w:t>п.п</w:t>
      </w:r>
      <w:proofErr w:type="spellEnd"/>
      <w:r w:rsidRPr="001F1337">
        <w:rPr>
          <w:rFonts w:ascii="Times New Roman" w:eastAsia="Calibri" w:hAnsi="Times New Roman" w:cs="Times New Roman"/>
        </w:rPr>
        <w:t xml:space="preserve">. 2.3.5., 4.4. настоящего Договора, Подрядчик уплачивает Заказчику пеню в размере 0,5 % от цены настоящего Договора, за каждый день просрочки, начиная со дня, следующего после дня истечения сроков, установленных </w:t>
      </w:r>
      <w:proofErr w:type="spellStart"/>
      <w:r w:rsidRPr="001F1337">
        <w:rPr>
          <w:rFonts w:ascii="Times New Roman" w:eastAsia="Calibri" w:hAnsi="Times New Roman" w:cs="Times New Roman"/>
        </w:rPr>
        <w:t>п.п</w:t>
      </w:r>
      <w:proofErr w:type="spellEnd"/>
      <w:r w:rsidRPr="001F1337">
        <w:rPr>
          <w:rFonts w:ascii="Times New Roman" w:eastAsia="Calibri" w:hAnsi="Times New Roman" w:cs="Times New Roman"/>
        </w:rPr>
        <w:t xml:space="preserve">. 2.3.5, 4.4. настоящего Договора до момента полного исполнения обязательств пред-усмотренных </w:t>
      </w:r>
      <w:proofErr w:type="spellStart"/>
      <w:r w:rsidRPr="001F1337">
        <w:rPr>
          <w:rFonts w:ascii="Times New Roman" w:eastAsia="Calibri" w:hAnsi="Times New Roman" w:cs="Times New Roman"/>
        </w:rPr>
        <w:t>п.п</w:t>
      </w:r>
      <w:proofErr w:type="spellEnd"/>
      <w:r w:rsidRPr="001F1337">
        <w:rPr>
          <w:rFonts w:ascii="Times New Roman" w:eastAsia="Calibri" w:hAnsi="Times New Roman" w:cs="Times New Roman"/>
        </w:rPr>
        <w:t xml:space="preserve">. 2.3.5, 2.3.7. настоящего Договора. </w:t>
      </w:r>
      <w:proofErr w:type="gramEnd"/>
    </w:p>
    <w:p w14:paraId="280DF868"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5.4. В случае нарушения обязанности, предусмотренной п. 2.3.4. настоящего Договора, Подрядчик за счет собственных средств выполняет работы заново из материалов надлежащего качества, указанных в Приложениях № 1-3,  к настоящему Договору, в установленный Заказчиком срок и возмещает причиненные ему в результате неисполнения данного обязательства, убытки в полном объеме.</w:t>
      </w:r>
    </w:p>
    <w:p w14:paraId="3AFF7D0E"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5.5. При неисполнении обязательств, предусмотренных </w:t>
      </w:r>
      <w:proofErr w:type="spellStart"/>
      <w:r w:rsidRPr="001F1337">
        <w:rPr>
          <w:rFonts w:ascii="Times New Roman" w:eastAsia="Calibri" w:hAnsi="Times New Roman" w:cs="Times New Roman"/>
        </w:rPr>
        <w:t>п.п</w:t>
      </w:r>
      <w:proofErr w:type="spellEnd"/>
      <w:r w:rsidRPr="001F1337">
        <w:rPr>
          <w:rFonts w:ascii="Times New Roman" w:eastAsia="Calibri" w:hAnsi="Times New Roman" w:cs="Times New Roman"/>
        </w:rPr>
        <w:t xml:space="preserve">. 2.3.1., 2.3.6. настоящего Договора, </w:t>
      </w:r>
      <w:proofErr w:type="gramStart"/>
      <w:r w:rsidRPr="001F1337">
        <w:rPr>
          <w:rFonts w:ascii="Times New Roman" w:eastAsia="Calibri" w:hAnsi="Times New Roman" w:cs="Times New Roman"/>
        </w:rPr>
        <w:t>Под-рядчик</w:t>
      </w:r>
      <w:proofErr w:type="gramEnd"/>
      <w:r w:rsidRPr="001F1337">
        <w:rPr>
          <w:rFonts w:ascii="Times New Roman" w:eastAsia="Calibri" w:hAnsi="Times New Roman" w:cs="Times New Roman"/>
        </w:rPr>
        <w:t xml:space="preserve"> уплачивает Заказчику штраф в размере 0,5% от цены настоящего Договора и возмещает причиненные ему в результате неисполнения данных обязательств убытки в полном объеме.</w:t>
      </w:r>
    </w:p>
    <w:p w14:paraId="766D62AA"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5.6. </w:t>
      </w:r>
      <w:proofErr w:type="gramStart"/>
      <w:r w:rsidRPr="001F1337">
        <w:rPr>
          <w:rFonts w:ascii="Times New Roman" w:eastAsia="Calibri" w:hAnsi="Times New Roman" w:cs="Times New Roman"/>
        </w:rPr>
        <w:t>За нарушение Заказчиком срока оплаты результата работ, установленного п.3.2. настоящего Договора, Заказчик уплачивает Подрядчику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п.3.2. настоящего Договора, до момента полного исполнения обязательства, предусмотренного п.2.1.3</w:t>
      </w:r>
      <w:proofErr w:type="gramEnd"/>
      <w:r w:rsidRPr="001F1337">
        <w:rPr>
          <w:rFonts w:ascii="Times New Roman" w:eastAsia="Calibri" w:hAnsi="Times New Roman" w:cs="Times New Roman"/>
        </w:rPr>
        <w:t xml:space="preserve"> настоящего Договора.</w:t>
      </w:r>
    </w:p>
    <w:p w14:paraId="5D6F1921"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5.7. Сторона, допустившая нарушение обязательств по настоящему Договору обязана произвести уплату пени и (или) штрафа и возмещение убытков, предусмотренных </w:t>
      </w:r>
      <w:proofErr w:type="spellStart"/>
      <w:r w:rsidRPr="001F1337">
        <w:rPr>
          <w:rFonts w:ascii="Times New Roman" w:eastAsia="Calibri" w:hAnsi="Times New Roman" w:cs="Times New Roman"/>
        </w:rPr>
        <w:t>п.п</w:t>
      </w:r>
      <w:proofErr w:type="spellEnd"/>
      <w:r w:rsidRPr="001F1337">
        <w:rPr>
          <w:rFonts w:ascii="Times New Roman" w:eastAsia="Calibri" w:hAnsi="Times New Roman" w:cs="Times New Roman"/>
        </w:rPr>
        <w:t>. 5.2.-5.6. настоящего Договора в течение 10 (десяти) календарных дней с момента получения письменного требования об этом другой Стороны. Уплата пени и (или) штрафа, возмещение убытков не освобождают Стороны от исполнения своих обязательств по настоящему Договору.</w:t>
      </w:r>
    </w:p>
    <w:p w14:paraId="0A23ED1F"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5.8. ПОДРЯДЧИК 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1F1337">
        <w:rPr>
          <w:rFonts w:ascii="Times New Roman" w:eastAsia="Calibri" w:hAnsi="Times New Roman" w:cs="Times New Roman"/>
        </w:rPr>
        <w:t>доначисленного</w:t>
      </w:r>
      <w:proofErr w:type="spellEnd"/>
      <w:r w:rsidRPr="001F1337">
        <w:rPr>
          <w:rFonts w:ascii="Times New Roman" w:eastAsia="Calibri" w:hAnsi="Times New Roman" w:cs="Times New Roman"/>
        </w:rPr>
        <w:t xml:space="preserve"> НДС и налога на прибыль, если налоговый орган откажет ЗАКАЗЧИКУ в вычетах по сделкам с ПОДРЯДЧИКОМ. ПОДРЯДЧИК возмещает пени и штрафы, начисленные на указанный НДС и налог на прибыль.</w:t>
      </w:r>
    </w:p>
    <w:p w14:paraId="1F4C617B" w14:textId="77777777" w:rsidR="001F1337" w:rsidRPr="001F1337" w:rsidRDefault="001F1337" w:rsidP="001F1337">
      <w:pPr>
        <w:spacing w:after="0" w:line="240" w:lineRule="auto"/>
        <w:jc w:val="center"/>
        <w:rPr>
          <w:rFonts w:ascii="Times New Roman" w:eastAsia="Calibri" w:hAnsi="Times New Roman" w:cs="Times New Roman"/>
        </w:rPr>
      </w:pPr>
    </w:p>
    <w:p w14:paraId="50446D65" w14:textId="6F58E670" w:rsidR="001F1337" w:rsidRPr="0036075C" w:rsidRDefault="0036075C" w:rsidP="0036075C">
      <w:pPr>
        <w:spacing w:after="0" w:line="240" w:lineRule="auto"/>
        <w:ind w:left="360"/>
        <w:jc w:val="center"/>
        <w:rPr>
          <w:rFonts w:ascii="Times New Roman" w:hAnsi="Times New Roman"/>
        </w:rPr>
      </w:pPr>
      <w:r>
        <w:rPr>
          <w:rFonts w:ascii="Times New Roman" w:hAnsi="Times New Roman"/>
        </w:rPr>
        <w:t>6.</w:t>
      </w:r>
      <w:r w:rsidR="001F1337" w:rsidRPr="0036075C">
        <w:rPr>
          <w:rFonts w:ascii="Times New Roman" w:hAnsi="Times New Roman"/>
        </w:rPr>
        <w:t>СРОК ДЕЙСТВИЯ ДОГОВОРА. СРОКИ ВЫПОЛНЕНИЯ РАБОТ</w:t>
      </w:r>
    </w:p>
    <w:p w14:paraId="6C25A0FE" w14:textId="77777777" w:rsidR="001F1337" w:rsidRPr="001F1337" w:rsidRDefault="001F1337" w:rsidP="001F1337">
      <w:pPr>
        <w:spacing w:after="0" w:line="240" w:lineRule="auto"/>
        <w:contextualSpacing/>
        <w:rPr>
          <w:rFonts w:ascii="Times New Roman" w:eastAsia="Calibri" w:hAnsi="Times New Roman" w:cs="Times New Roman"/>
        </w:rPr>
      </w:pPr>
    </w:p>
    <w:p w14:paraId="7A9E204A"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6.1. Настоящий Договор вступает в силу с момента подписания его Сторонами и действует до момента исполнения Сторонами своих обязательств по настоящему Договору в полном объеме.</w:t>
      </w:r>
    </w:p>
    <w:p w14:paraId="1F49A601"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6.2. Начальный срок выполнения работ по настоящему Договору — с момента подписания Сторонами настоящего Договора.</w:t>
      </w:r>
    </w:p>
    <w:p w14:paraId="67723639" w14:textId="0BEE854F"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Конечный срок выполнения работ по настоящему Договору не позднее </w:t>
      </w:r>
      <w:r w:rsidR="0036075C">
        <w:rPr>
          <w:rFonts w:ascii="Times New Roman" w:eastAsia="Calibri" w:hAnsi="Times New Roman" w:cs="Times New Roman"/>
          <w:color w:val="FF0000"/>
        </w:rPr>
        <w:t>1 ноября</w:t>
      </w:r>
      <w:r w:rsidRPr="00355CC8">
        <w:rPr>
          <w:rFonts w:ascii="Times New Roman" w:eastAsia="Calibri" w:hAnsi="Times New Roman" w:cs="Times New Roman"/>
          <w:color w:val="FF0000"/>
        </w:rPr>
        <w:t xml:space="preserve"> </w:t>
      </w:r>
      <w:r w:rsidRPr="001F1337">
        <w:rPr>
          <w:rFonts w:ascii="Times New Roman" w:eastAsia="Calibri" w:hAnsi="Times New Roman" w:cs="Times New Roman"/>
        </w:rPr>
        <w:t>текущего года.</w:t>
      </w:r>
    </w:p>
    <w:p w14:paraId="23971BF3" w14:textId="77777777" w:rsidR="001F1337" w:rsidRPr="001F1337" w:rsidRDefault="001F1337" w:rsidP="001F1337">
      <w:pPr>
        <w:widowControl w:val="0"/>
        <w:spacing w:after="0" w:line="240" w:lineRule="auto"/>
        <w:jc w:val="center"/>
        <w:rPr>
          <w:rFonts w:ascii="Times New Roman" w:eastAsia="Calibri" w:hAnsi="Times New Roman" w:cs="Times New Roman"/>
        </w:rPr>
      </w:pPr>
    </w:p>
    <w:p w14:paraId="7717FAB0" w14:textId="77777777" w:rsidR="001F1337" w:rsidRPr="001F1337" w:rsidRDefault="001F1337" w:rsidP="001F1337">
      <w:pPr>
        <w:widowControl w:val="0"/>
        <w:spacing w:after="0" w:line="240" w:lineRule="auto"/>
        <w:jc w:val="center"/>
        <w:rPr>
          <w:rFonts w:ascii="Times New Roman" w:eastAsia="Calibri" w:hAnsi="Times New Roman" w:cs="Times New Roman"/>
        </w:rPr>
      </w:pPr>
      <w:r w:rsidRPr="001F1337">
        <w:rPr>
          <w:rFonts w:ascii="Times New Roman" w:eastAsia="Calibri" w:hAnsi="Times New Roman" w:cs="Times New Roman"/>
        </w:rPr>
        <w:t>7. АНТИКОРРУПЦИОННЫЕ УСЛОВИЯ</w:t>
      </w:r>
    </w:p>
    <w:p w14:paraId="6DF921BA" w14:textId="77777777" w:rsidR="001F1337" w:rsidRPr="001F1337" w:rsidRDefault="001F1337" w:rsidP="001F1337">
      <w:pPr>
        <w:widowControl w:val="0"/>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7.1. </w:t>
      </w:r>
      <w:proofErr w:type="gramStart"/>
      <w:r w:rsidRPr="001F1337">
        <w:rPr>
          <w:rFonts w:ascii="Times New Roman" w:eastAsia="Calibri" w:hAnsi="Times New Roman" w:cs="Times New Roman"/>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098FDD13" w14:textId="77777777" w:rsidR="001F1337" w:rsidRPr="001F1337" w:rsidRDefault="001F1337" w:rsidP="001F1337">
      <w:pPr>
        <w:widowControl w:val="0"/>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7.2. </w:t>
      </w:r>
      <w:proofErr w:type="gramStart"/>
      <w:r w:rsidRPr="001F1337">
        <w:rPr>
          <w:rFonts w:ascii="Times New Roman" w:eastAsia="Calibri" w:hAnsi="Times New Roman" w:cs="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6F20E928" w14:textId="77777777" w:rsidR="001F1337" w:rsidRPr="001F1337" w:rsidRDefault="001F1337" w:rsidP="001F1337">
      <w:pPr>
        <w:widowControl w:val="0"/>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7.3.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roofErr w:type="gramStart"/>
      <w:r w:rsidRPr="001F1337">
        <w:rPr>
          <w:rFonts w:ascii="Times New Roman" w:eastAsia="Calibri" w:hAnsi="Times New Roman" w:cs="Times New Roma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1F1337">
        <w:rPr>
          <w:rFonts w:ascii="Times New Roman" w:eastAsia="Calibri" w:hAnsi="Times New Roman" w:cs="Times New Roman"/>
        </w:rPr>
        <w:t xml:space="preserve">  доходов, полученных преступным путем.</w:t>
      </w:r>
    </w:p>
    <w:p w14:paraId="5C9D99C4" w14:textId="77777777" w:rsidR="001F1337" w:rsidRPr="001F1337" w:rsidRDefault="001F1337" w:rsidP="001F1337">
      <w:pPr>
        <w:widowControl w:val="0"/>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F1337">
        <w:rPr>
          <w:rFonts w:ascii="Times New Roman" w:eastAsia="Calibri" w:hAnsi="Times New Roman" w:cs="Times New Roman"/>
        </w:rPr>
        <w:t>с даты направления</w:t>
      </w:r>
      <w:proofErr w:type="gramEnd"/>
      <w:r w:rsidRPr="001F1337">
        <w:rPr>
          <w:rFonts w:ascii="Times New Roman" w:eastAsia="Calibri" w:hAnsi="Times New Roman" w:cs="Times New Roman"/>
        </w:rPr>
        <w:t xml:space="preserve"> письменного уведомления.</w:t>
      </w:r>
    </w:p>
    <w:p w14:paraId="2520E652"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7.4.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w:t>
      </w:r>
      <w:r w:rsidRPr="001F1337">
        <w:rPr>
          <w:rFonts w:ascii="Times New Roman" w:eastAsia="Calibri" w:hAnsi="Times New Roman" w:cs="Times New Roman"/>
        </w:rPr>
        <w:lastRenderedPageBreak/>
        <w:t xml:space="preserve">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1F1337">
        <w:rPr>
          <w:rFonts w:ascii="Times New Roman" w:eastAsia="Calibri" w:hAnsi="Times New Roman" w:cs="Times New Roman"/>
        </w:rPr>
        <w:t>был</w:t>
      </w:r>
      <w:proofErr w:type="gramEnd"/>
      <w:r w:rsidRPr="001F1337">
        <w:rPr>
          <w:rFonts w:ascii="Times New Roman" w:eastAsia="Calibri" w:hAnsi="Times New Roman" w:cs="Times New Roman"/>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14:paraId="7A30A3C3" w14:textId="77777777" w:rsidR="001F1337" w:rsidRPr="001F1337" w:rsidRDefault="001F1337" w:rsidP="001F1337">
      <w:pPr>
        <w:widowControl w:val="0"/>
        <w:autoSpaceDE w:val="0"/>
        <w:autoSpaceDN w:val="0"/>
        <w:adjustRightInd w:val="0"/>
        <w:spacing w:after="0" w:line="240" w:lineRule="auto"/>
        <w:jc w:val="center"/>
        <w:rPr>
          <w:rFonts w:ascii="Times New Roman" w:eastAsia="Calibri" w:hAnsi="Times New Roman" w:cs="Times New Roman"/>
        </w:rPr>
      </w:pPr>
    </w:p>
    <w:p w14:paraId="37077716" w14:textId="77777777" w:rsidR="001F1337" w:rsidRPr="001F1337" w:rsidRDefault="001F1337" w:rsidP="001F1337">
      <w:pPr>
        <w:widowControl w:val="0"/>
        <w:autoSpaceDE w:val="0"/>
        <w:autoSpaceDN w:val="0"/>
        <w:adjustRightInd w:val="0"/>
        <w:spacing w:after="0" w:line="240" w:lineRule="auto"/>
        <w:jc w:val="center"/>
        <w:rPr>
          <w:rFonts w:ascii="Times New Roman" w:eastAsia="Calibri" w:hAnsi="Times New Roman" w:cs="Times New Roman"/>
        </w:rPr>
      </w:pPr>
      <w:r w:rsidRPr="001F1337">
        <w:rPr>
          <w:rFonts w:ascii="Times New Roman" w:eastAsia="Calibri" w:hAnsi="Times New Roman" w:cs="Times New Roman"/>
        </w:rPr>
        <w:t>8. ГАРАНТИИ СТОРОН</w:t>
      </w:r>
    </w:p>
    <w:p w14:paraId="34705B96" w14:textId="77777777" w:rsidR="001F1337" w:rsidRPr="001F1337" w:rsidRDefault="001F1337" w:rsidP="001F1337">
      <w:pPr>
        <w:widowControl w:val="0"/>
        <w:autoSpaceDE w:val="0"/>
        <w:autoSpaceDN w:val="0"/>
        <w:adjustRightInd w:val="0"/>
        <w:spacing w:after="0" w:line="240" w:lineRule="auto"/>
        <w:jc w:val="center"/>
        <w:rPr>
          <w:rFonts w:ascii="Times New Roman" w:eastAsia="Calibri" w:hAnsi="Times New Roman" w:cs="Times New Roman"/>
        </w:rPr>
      </w:pPr>
    </w:p>
    <w:p w14:paraId="5576661A" w14:textId="77777777" w:rsidR="001F1337" w:rsidRPr="001F1337" w:rsidRDefault="001F1337" w:rsidP="001F1337">
      <w:pPr>
        <w:widowControl w:val="0"/>
        <w:autoSpaceDE w:val="0"/>
        <w:autoSpaceDN w:val="0"/>
        <w:adjustRightInd w:val="0"/>
        <w:spacing w:after="0" w:line="240" w:lineRule="auto"/>
        <w:jc w:val="both"/>
        <w:rPr>
          <w:rFonts w:ascii="Times New Roman" w:eastAsia="Calibri" w:hAnsi="Times New Roman" w:cs="Times New Roman"/>
        </w:rPr>
      </w:pPr>
      <w:r w:rsidRPr="001F1337">
        <w:rPr>
          <w:rFonts w:ascii="Times New Roman" w:eastAsia="Calibri" w:hAnsi="Times New Roman" w:cs="Times New Roman"/>
        </w:rPr>
        <w:t>8.1. Каждая из сторон договора гарантирует, что она надлежащим образом зарегистрированная организация (индивидуальный предприниматель). Все сведения о стороне договора в ЕГРЮЛ достоверны на момент подписания договора и будут оставаться достоверными в дальнейшем.</w:t>
      </w:r>
    </w:p>
    <w:p w14:paraId="3A37E0C4" w14:textId="77777777" w:rsidR="001F1337" w:rsidRPr="001F1337" w:rsidRDefault="001F1337" w:rsidP="001F1337">
      <w:pPr>
        <w:widowControl w:val="0"/>
        <w:autoSpaceDE w:val="0"/>
        <w:autoSpaceDN w:val="0"/>
        <w:adjustRightInd w:val="0"/>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8.2. Если в ЕГРЮЛ появится запись о недостоверности сведений о какой-либо из сторон договора, то эта сторона договора обязуется в месячный срок </w:t>
      </w:r>
      <w:proofErr w:type="gramStart"/>
      <w:r w:rsidRPr="001F1337">
        <w:rPr>
          <w:rFonts w:ascii="Times New Roman" w:eastAsia="Calibri" w:hAnsi="Times New Roman" w:cs="Times New Roman"/>
        </w:rPr>
        <w:t>с даты появления</w:t>
      </w:r>
      <w:proofErr w:type="gramEnd"/>
      <w:r w:rsidRPr="001F1337">
        <w:rPr>
          <w:rFonts w:ascii="Times New Roman" w:eastAsia="Calibri" w:hAnsi="Times New Roman" w:cs="Times New Roman"/>
        </w:rPr>
        <w:t xml:space="preserve"> такой записи внести в ЕГРЮЛ достоверные сведения или исправить ошибочную запись о недостоверности.</w:t>
      </w:r>
    </w:p>
    <w:p w14:paraId="0CB69992"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8.3. Каждая из сторон гарантирует, что она имеет в наличии все достаточные ресурсы, необходимые для исполнения договора: опыт работы в данной сфере деятельности, численность работников, необходимую инфраструктуру и материально-техническую базу.</w:t>
      </w:r>
    </w:p>
    <w:p w14:paraId="542E2BC3" w14:textId="77777777" w:rsidR="001F1337" w:rsidRPr="001F1337" w:rsidRDefault="001F1337" w:rsidP="001F1337">
      <w:pPr>
        <w:spacing w:after="0" w:line="240" w:lineRule="auto"/>
        <w:jc w:val="center"/>
        <w:rPr>
          <w:rFonts w:ascii="Times New Roman" w:eastAsia="Calibri" w:hAnsi="Times New Roman" w:cs="Times New Roman"/>
        </w:rPr>
      </w:pPr>
    </w:p>
    <w:p w14:paraId="0A51BAC0" w14:textId="77777777" w:rsidR="001F1337" w:rsidRPr="001F1337" w:rsidRDefault="001F1337" w:rsidP="001F1337">
      <w:pPr>
        <w:spacing w:after="0" w:line="240" w:lineRule="auto"/>
        <w:jc w:val="center"/>
        <w:rPr>
          <w:rFonts w:ascii="Times New Roman" w:eastAsia="Calibri" w:hAnsi="Times New Roman" w:cs="Times New Roman"/>
        </w:rPr>
      </w:pPr>
      <w:r w:rsidRPr="001F1337">
        <w:rPr>
          <w:rFonts w:ascii="Times New Roman" w:eastAsia="Calibri" w:hAnsi="Times New Roman" w:cs="Times New Roman"/>
        </w:rPr>
        <w:t>9. ПОРЯДОК РАЗРЕШЕНИЯ СПОРОВ</w:t>
      </w:r>
    </w:p>
    <w:p w14:paraId="7C76023B" w14:textId="77777777" w:rsidR="001F1337" w:rsidRPr="001F1337" w:rsidRDefault="001F1337" w:rsidP="001F1337">
      <w:pPr>
        <w:spacing w:after="0" w:line="240" w:lineRule="auto"/>
        <w:jc w:val="center"/>
        <w:rPr>
          <w:rFonts w:ascii="Times New Roman" w:eastAsia="Calibri" w:hAnsi="Times New Roman" w:cs="Times New Roman"/>
        </w:rPr>
      </w:pPr>
    </w:p>
    <w:p w14:paraId="56409143"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9.1. Все споры или разногласия, возникшие между Сторонами по настоящему Договору, и в связи с ним, разрешаются путем переговоров между ними.</w:t>
      </w:r>
    </w:p>
    <w:p w14:paraId="06118CB0"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9.2. В случае невозможности разрешения споров или разногласий путем переговоров, они подлежат рассмотрению в Арбитражном суде Иркутской области.</w:t>
      </w:r>
    </w:p>
    <w:p w14:paraId="6A4EEB24" w14:textId="77777777" w:rsidR="001F1337" w:rsidRPr="001F1337" w:rsidRDefault="001F1337" w:rsidP="001F1337">
      <w:pPr>
        <w:spacing w:after="0" w:line="240" w:lineRule="auto"/>
        <w:jc w:val="center"/>
        <w:rPr>
          <w:rFonts w:ascii="Times New Roman" w:eastAsia="Calibri" w:hAnsi="Times New Roman" w:cs="Times New Roman"/>
        </w:rPr>
      </w:pPr>
    </w:p>
    <w:p w14:paraId="709FAE8C" w14:textId="77777777" w:rsidR="001F1337" w:rsidRPr="001F1337" w:rsidRDefault="001F1337" w:rsidP="001F1337">
      <w:pPr>
        <w:spacing w:after="0" w:line="240" w:lineRule="auto"/>
        <w:jc w:val="center"/>
        <w:rPr>
          <w:rFonts w:ascii="Times New Roman" w:eastAsia="Calibri" w:hAnsi="Times New Roman" w:cs="Times New Roman"/>
        </w:rPr>
      </w:pPr>
      <w:r w:rsidRPr="001F1337">
        <w:rPr>
          <w:rFonts w:ascii="Times New Roman" w:eastAsia="Calibri" w:hAnsi="Times New Roman" w:cs="Times New Roman"/>
        </w:rPr>
        <w:t>10. ДЕЙСТВИЕ НЕПРЕОДОЛИМОЙ СИЛЫ</w:t>
      </w:r>
    </w:p>
    <w:p w14:paraId="38F83555" w14:textId="77777777" w:rsidR="001F1337" w:rsidRPr="001F1337" w:rsidRDefault="001F1337" w:rsidP="001F1337">
      <w:pPr>
        <w:spacing w:after="0" w:line="240" w:lineRule="auto"/>
        <w:jc w:val="center"/>
        <w:rPr>
          <w:rFonts w:ascii="Times New Roman" w:eastAsia="Calibri" w:hAnsi="Times New Roman" w:cs="Times New Roman"/>
        </w:rPr>
      </w:pPr>
    </w:p>
    <w:p w14:paraId="2522DD1D"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10.1.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45897634"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10.2.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14:paraId="45888C78"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10.3.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w:t>
      </w:r>
    </w:p>
    <w:p w14:paraId="2281C0CC" w14:textId="77777777" w:rsidR="001F1337" w:rsidRPr="001F1337" w:rsidRDefault="001F1337" w:rsidP="001F1337">
      <w:pPr>
        <w:spacing w:after="0" w:line="240" w:lineRule="auto"/>
        <w:jc w:val="center"/>
        <w:rPr>
          <w:rFonts w:ascii="Times New Roman" w:eastAsia="Calibri" w:hAnsi="Times New Roman" w:cs="Times New Roman"/>
        </w:rPr>
      </w:pPr>
    </w:p>
    <w:p w14:paraId="66CE067B" w14:textId="77777777" w:rsidR="001F1337" w:rsidRPr="001F1337" w:rsidRDefault="001F1337" w:rsidP="001F1337">
      <w:pPr>
        <w:spacing w:after="0" w:line="240" w:lineRule="auto"/>
        <w:jc w:val="center"/>
        <w:rPr>
          <w:rFonts w:ascii="Times New Roman" w:eastAsia="Calibri" w:hAnsi="Times New Roman" w:cs="Times New Roman"/>
        </w:rPr>
      </w:pPr>
      <w:r w:rsidRPr="001F1337">
        <w:rPr>
          <w:rFonts w:ascii="Times New Roman" w:eastAsia="Calibri" w:hAnsi="Times New Roman" w:cs="Times New Roman"/>
        </w:rPr>
        <w:t>11. ЗАКЛЮЧИТЕЛЬНЫЕ ПОЛОЖЕНИЯ</w:t>
      </w:r>
    </w:p>
    <w:p w14:paraId="08DB9B9E" w14:textId="77777777" w:rsidR="001F1337" w:rsidRPr="001F1337" w:rsidRDefault="001F1337" w:rsidP="001F1337">
      <w:pPr>
        <w:spacing w:after="0" w:line="240" w:lineRule="auto"/>
        <w:jc w:val="center"/>
        <w:rPr>
          <w:rFonts w:ascii="Times New Roman" w:eastAsia="Calibri" w:hAnsi="Times New Roman" w:cs="Times New Roman"/>
        </w:rPr>
      </w:pPr>
    </w:p>
    <w:p w14:paraId="6BEDA455"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11.1. Взаимоотношения Сторон, не урегулированные настоящим Договором, регулируются действующим законодательством РФ. </w:t>
      </w:r>
    </w:p>
    <w:p w14:paraId="16C649F7"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11.2. Риск случайной гибели результата работ до его приемки Заказчиком несет Подрядчик.</w:t>
      </w:r>
    </w:p>
    <w:p w14:paraId="50105096"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10.3. Гарантийный срок на результат работ по настоящему Договору составляет 36  (тридцать шесть) месяцев со дня подписания Сторонами акта формы № КС-2. </w:t>
      </w:r>
    </w:p>
    <w:p w14:paraId="1CF06BC0"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11.4. Расторжение настоящего Договора допускается исключительно по соглашению Сторон или по решению суда по основаниям, предусмотренным гражданским законодательством РФ. При неисполнении или ненадлежащем исполнении Подрядчиком обязательств, предусмотренных п.2.3. настоящего Договора, Заказчик вправе обратиться в суд с требованием о расторжении настоящего Договора.</w:t>
      </w:r>
    </w:p>
    <w:p w14:paraId="4E6275BF"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11.5. Настоящий Договор составлен в 2 (двух) экземплярах, имеющих равную юридическую силу, по одному экземпляру для каждой из Сторон.</w:t>
      </w:r>
    </w:p>
    <w:p w14:paraId="324C07CA"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11.6.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1F1337">
        <w:rPr>
          <w:rFonts w:ascii="Times New Roman" w:eastAsia="Calibri" w:hAnsi="Times New Roman" w:cs="Times New Roman"/>
        </w:rPr>
        <w:t>с даты осуществления</w:t>
      </w:r>
      <w:proofErr w:type="gramEnd"/>
      <w:r w:rsidRPr="001F1337">
        <w:rPr>
          <w:rFonts w:ascii="Times New Roman" w:eastAsia="Calibri" w:hAnsi="Times New Roman" w:cs="Times New Roman"/>
        </w:rPr>
        <w:t xml:space="preserve"> таких изменений письменно сообщать друг другу о таких изменениях.</w:t>
      </w:r>
    </w:p>
    <w:p w14:paraId="29D39D56"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11.7. Неисполнение Стороной обязательства, предусмотренного п. 11.6. настоящего Договора, лишает ее права ссылаться на неисполнение или ненадлежащее исполнение другой Стороной обязательств, связанных с осуществлением расчетов по настоящему Договору, направлением другой Стороне предусмотренных настоящим Договором документов и уведомлений. </w:t>
      </w:r>
    </w:p>
    <w:p w14:paraId="3647B4A0"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11.8. К настоящему Договору прилагается и является его неотъемлемой частью: </w:t>
      </w:r>
    </w:p>
    <w:p w14:paraId="77E9236E" w14:textId="095E2F85"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Приложение № 1 — Локальный ресурсный сметный расчет на выполнение работ по благоустройству двор</w:t>
      </w:r>
      <w:r w:rsidR="0036075C">
        <w:rPr>
          <w:rFonts w:ascii="Times New Roman" w:eastAsia="Calibri" w:hAnsi="Times New Roman" w:cs="Times New Roman"/>
        </w:rPr>
        <w:t>овой территории многоквартирных домов, расположенных по адресам</w:t>
      </w:r>
      <w:r w:rsidRPr="001F1337">
        <w:rPr>
          <w:rFonts w:ascii="Times New Roman" w:eastAsia="Calibri" w:hAnsi="Times New Roman" w:cs="Times New Roman"/>
        </w:rPr>
        <w:t>: г. И</w:t>
      </w:r>
      <w:r w:rsidR="0036075C">
        <w:rPr>
          <w:rFonts w:ascii="Times New Roman" w:eastAsia="Calibri" w:hAnsi="Times New Roman" w:cs="Times New Roman"/>
        </w:rPr>
        <w:t>ркутск,  ул. Баумана, д. 172/1-6</w:t>
      </w:r>
      <w:r w:rsidRPr="001F1337">
        <w:rPr>
          <w:rFonts w:ascii="Times New Roman" w:eastAsia="Calibri" w:hAnsi="Times New Roman" w:cs="Times New Roman"/>
        </w:rPr>
        <w:t xml:space="preserve">; </w:t>
      </w:r>
    </w:p>
    <w:p w14:paraId="460133D6"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Приложение № 2 – Расчет стоимости оборудования;</w:t>
      </w:r>
    </w:p>
    <w:p w14:paraId="372E82C4" w14:textId="0B3808AE"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lastRenderedPageBreak/>
        <w:t>Приложение № 3 - Проект на благоустройство дворовой территории</w:t>
      </w:r>
      <w:r w:rsidRPr="001F1337">
        <w:rPr>
          <w:rFonts w:ascii="Calibri" w:eastAsia="Calibri" w:hAnsi="Calibri" w:cs="Times New Roman"/>
        </w:rPr>
        <w:t xml:space="preserve"> </w:t>
      </w:r>
      <w:r w:rsidR="00030B5C">
        <w:rPr>
          <w:rFonts w:ascii="Times New Roman" w:eastAsia="Calibri" w:hAnsi="Times New Roman" w:cs="Times New Roman"/>
        </w:rPr>
        <w:t>многоквартирных домов, расположенных</w:t>
      </w:r>
      <w:r w:rsidRPr="001F1337">
        <w:rPr>
          <w:rFonts w:ascii="Times New Roman" w:eastAsia="Calibri" w:hAnsi="Times New Roman" w:cs="Times New Roman"/>
        </w:rPr>
        <w:t xml:space="preserve"> по адрес</w:t>
      </w:r>
      <w:r w:rsidR="00030B5C">
        <w:rPr>
          <w:rFonts w:ascii="Times New Roman" w:eastAsia="Calibri" w:hAnsi="Times New Roman" w:cs="Times New Roman"/>
        </w:rPr>
        <w:t>ам</w:t>
      </w:r>
      <w:r w:rsidRPr="001F1337">
        <w:rPr>
          <w:rFonts w:ascii="Times New Roman" w:eastAsia="Calibri" w:hAnsi="Times New Roman" w:cs="Times New Roman"/>
        </w:rPr>
        <w:t xml:space="preserve">: г. Иркутск, ул. </w:t>
      </w:r>
      <w:r w:rsidR="00030B5C">
        <w:rPr>
          <w:rFonts w:ascii="Times New Roman" w:eastAsia="Calibri" w:hAnsi="Times New Roman" w:cs="Times New Roman"/>
        </w:rPr>
        <w:t>Баумана, д. 172/1-6</w:t>
      </w:r>
      <w:r w:rsidRPr="001F1337">
        <w:rPr>
          <w:rFonts w:ascii="Times New Roman" w:eastAsia="Calibri" w:hAnsi="Times New Roman" w:cs="Times New Roman"/>
        </w:rPr>
        <w:t>;</w:t>
      </w:r>
    </w:p>
    <w:p w14:paraId="0E5B73DF"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Приложение № 4 – Спецификация применяемого оборудования.</w:t>
      </w:r>
    </w:p>
    <w:p w14:paraId="6578DD3E" w14:textId="77777777" w:rsidR="001F1337" w:rsidRPr="001F1337" w:rsidRDefault="001F1337" w:rsidP="001F1337">
      <w:pPr>
        <w:spacing w:after="0" w:line="240" w:lineRule="auto"/>
        <w:jc w:val="both"/>
        <w:rPr>
          <w:rFonts w:ascii="Times New Roman" w:eastAsia="Calibri" w:hAnsi="Times New Roman" w:cs="Times New Roman"/>
        </w:rPr>
      </w:pPr>
    </w:p>
    <w:p w14:paraId="68CC8C4E" w14:textId="77777777" w:rsidR="001F1337" w:rsidRPr="001F1337" w:rsidRDefault="001F1337" w:rsidP="001F1337">
      <w:pPr>
        <w:spacing w:after="0" w:line="240" w:lineRule="auto"/>
        <w:jc w:val="center"/>
        <w:rPr>
          <w:rFonts w:ascii="Times New Roman" w:eastAsia="Calibri" w:hAnsi="Times New Roman" w:cs="Times New Roman"/>
        </w:rPr>
      </w:pPr>
    </w:p>
    <w:p w14:paraId="0A2F850D" w14:textId="77777777" w:rsidR="001F1337" w:rsidRPr="001F1337" w:rsidRDefault="001F1337" w:rsidP="001F1337">
      <w:pPr>
        <w:spacing w:after="0" w:line="240" w:lineRule="auto"/>
        <w:jc w:val="center"/>
        <w:rPr>
          <w:rFonts w:ascii="Times New Roman" w:eastAsia="Calibri" w:hAnsi="Times New Roman" w:cs="Times New Roman"/>
        </w:rPr>
      </w:pPr>
      <w:r w:rsidRPr="001F1337">
        <w:rPr>
          <w:rFonts w:ascii="Times New Roman" w:eastAsia="Calibri" w:hAnsi="Times New Roman" w:cs="Times New Roman"/>
        </w:rPr>
        <w:t>12. ЮРИДИЧЕСКИЕ АДРЕСА, БАНКОВСКИЕ РЕКВИЗИТЫ И ПОДПИСИ СТОРОН:</w:t>
      </w:r>
    </w:p>
    <w:tbl>
      <w:tblPr>
        <w:tblW w:w="5000" w:type="pct"/>
        <w:tblLook w:val="01E0" w:firstRow="1" w:lastRow="1" w:firstColumn="1" w:lastColumn="1" w:noHBand="0" w:noVBand="0"/>
      </w:tblPr>
      <w:tblGrid>
        <w:gridCol w:w="4949"/>
        <w:gridCol w:w="373"/>
        <w:gridCol w:w="5101"/>
      </w:tblGrid>
      <w:tr w:rsidR="001F1337" w:rsidRPr="001F1337" w14:paraId="343ED247" w14:textId="77777777" w:rsidTr="003C4D26">
        <w:trPr>
          <w:trHeight w:val="486"/>
        </w:trPr>
        <w:tc>
          <w:tcPr>
            <w:tcW w:w="2374" w:type="pct"/>
            <w:hideMark/>
          </w:tcPr>
          <w:p w14:paraId="5C0FE8BC" w14:textId="77777777" w:rsidR="001F1337" w:rsidRPr="001F1337" w:rsidRDefault="001F1337" w:rsidP="001F1337">
            <w:pPr>
              <w:spacing w:after="0" w:line="240" w:lineRule="auto"/>
              <w:jc w:val="both"/>
              <w:rPr>
                <w:rFonts w:ascii="Times New Roman" w:eastAsia="Calibri" w:hAnsi="Times New Roman" w:cs="Times New Roman"/>
              </w:rPr>
            </w:pPr>
          </w:p>
          <w:p w14:paraId="69606A28" w14:textId="77777777" w:rsidR="001F1337" w:rsidRPr="001F1337" w:rsidRDefault="001F1337" w:rsidP="001F1337">
            <w:pPr>
              <w:spacing w:after="0" w:line="240" w:lineRule="auto"/>
              <w:jc w:val="center"/>
              <w:rPr>
                <w:rFonts w:ascii="Times New Roman" w:eastAsia="Calibri" w:hAnsi="Times New Roman" w:cs="Times New Roman"/>
              </w:rPr>
            </w:pPr>
            <w:r w:rsidRPr="001F1337">
              <w:rPr>
                <w:rFonts w:ascii="Times New Roman" w:eastAsia="Calibri" w:hAnsi="Times New Roman" w:cs="Times New Roman"/>
              </w:rPr>
              <w:t>ПОДРЯДЧИК:</w:t>
            </w:r>
          </w:p>
        </w:tc>
        <w:tc>
          <w:tcPr>
            <w:tcW w:w="179" w:type="pct"/>
          </w:tcPr>
          <w:p w14:paraId="32D57605" w14:textId="77777777" w:rsidR="001F1337" w:rsidRPr="001F1337" w:rsidRDefault="001F1337" w:rsidP="001F1337">
            <w:pPr>
              <w:spacing w:after="0" w:line="240" w:lineRule="auto"/>
              <w:jc w:val="both"/>
              <w:rPr>
                <w:rFonts w:ascii="Times New Roman" w:eastAsia="Calibri" w:hAnsi="Times New Roman" w:cs="Times New Roman"/>
              </w:rPr>
            </w:pPr>
          </w:p>
        </w:tc>
        <w:tc>
          <w:tcPr>
            <w:tcW w:w="2447" w:type="pct"/>
            <w:hideMark/>
          </w:tcPr>
          <w:p w14:paraId="421D7076" w14:textId="77777777" w:rsidR="001F1337" w:rsidRPr="001F1337" w:rsidRDefault="001F1337" w:rsidP="001F1337">
            <w:pPr>
              <w:spacing w:after="0" w:line="240" w:lineRule="auto"/>
              <w:jc w:val="both"/>
              <w:rPr>
                <w:rFonts w:ascii="Times New Roman" w:eastAsia="Calibri" w:hAnsi="Times New Roman" w:cs="Times New Roman"/>
              </w:rPr>
            </w:pPr>
          </w:p>
          <w:p w14:paraId="7E70461D" w14:textId="77777777" w:rsidR="001F1337" w:rsidRPr="001F1337" w:rsidRDefault="001F1337" w:rsidP="001F1337">
            <w:pPr>
              <w:spacing w:after="0" w:line="240" w:lineRule="auto"/>
              <w:rPr>
                <w:rFonts w:ascii="Times New Roman" w:eastAsia="Calibri" w:hAnsi="Times New Roman" w:cs="Times New Roman"/>
              </w:rPr>
            </w:pPr>
            <w:r w:rsidRPr="001F1337">
              <w:rPr>
                <w:rFonts w:ascii="Times New Roman" w:eastAsia="Calibri" w:hAnsi="Times New Roman" w:cs="Times New Roman"/>
              </w:rPr>
              <w:t xml:space="preserve">                  ЗАКАЗЧИК:</w:t>
            </w:r>
          </w:p>
        </w:tc>
      </w:tr>
    </w:tbl>
    <w:p w14:paraId="6915BE7D" w14:textId="77777777" w:rsidR="001F1337" w:rsidRPr="001F1337" w:rsidRDefault="001F1337" w:rsidP="001F1337">
      <w:pPr>
        <w:autoSpaceDE w:val="0"/>
        <w:autoSpaceDN w:val="0"/>
        <w:adjustRightInd w:val="0"/>
        <w:spacing w:after="0" w:line="240" w:lineRule="auto"/>
        <w:rPr>
          <w:rFonts w:ascii="Times New Roman" w:eastAsia="Calibri" w:hAnsi="Times New Roman" w:cs="Times New Roman"/>
        </w:rPr>
      </w:pPr>
    </w:p>
    <w:tbl>
      <w:tblPr>
        <w:tblW w:w="0" w:type="auto"/>
        <w:tblLook w:val="04A0" w:firstRow="1" w:lastRow="0" w:firstColumn="1" w:lastColumn="0" w:noHBand="0" w:noVBand="1"/>
      </w:tblPr>
      <w:tblGrid>
        <w:gridCol w:w="4922"/>
        <w:gridCol w:w="5204"/>
      </w:tblGrid>
      <w:tr w:rsidR="001F1337" w:rsidRPr="001F1337" w14:paraId="6F1441C1" w14:textId="77777777" w:rsidTr="003C4D26">
        <w:tc>
          <w:tcPr>
            <w:tcW w:w="4922" w:type="dxa"/>
          </w:tcPr>
          <w:p w14:paraId="0239B34E"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p>
          <w:p w14:paraId="7AA06E68"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p>
          <w:p w14:paraId="77B87907"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p>
          <w:p w14:paraId="7B07EC03"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p>
          <w:p w14:paraId="79F633A3"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p>
          <w:p w14:paraId="7527DA7D"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p>
          <w:p w14:paraId="14F5EB5E"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p>
          <w:p w14:paraId="395335AA"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p>
          <w:p w14:paraId="483E7D4B"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p>
          <w:p w14:paraId="20598B7A"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p>
          <w:p w14:paraId="26488A02"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p>
          <w:p w14:paraId="47E33B87"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p>
          <w:p w14:paraId="736F8AD9"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p>
          <w:p w14:paraId="192E9AC0"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p>
          <w:p w14:paraId="2BF36B3A"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p>
          <w:p w14:paraId="346561BE"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rPr>
            </w:pPr>
          </w:p>
          <w:p w14:paraId="30638F6A" w14:textId="77777777" w:rsidR="001F1337" w:rsidRPr="001F1337" w:rsidRDefault="001F1337" w:rsidP="001F1337">
            <w:pPr>
              <w:widowControl w:val="0"/>
              <w:spacing w:after="0" w:line="240" w:lineRule="auto"/>
              <w:rPr>
                <w:rFonts w:ascii="Times New Roman" w:eastAsia="Arial Unicode MS" w:hAnsi="Times New Roman" w:cs="Times New Roman"/>
                <w:lang w:eastAsia="ru-RU" w:bidi="ru-RU"/>
              </w:rPr>
            </w:pPr>
            <w:r w:rsidRPr="001F1337">
              <w:rPr>
                <w:rFonts w:ascii="Times New Roman" w:eastAsia="Arial Unicode MS" w:hAnsi="Times New Roman" w:cs="Times New Roman"/>
                <w:lang w:eastAsia="ru-RU" w:bidi="ru-RU"/>
              </w:rPr>
              <w:t>Генеральный директор:</w:t>
            </w:r>
          </w:p>
          <w:p w14:paraId="7681A3BB" w14:textId="77777777" w:rsidR="001F1337" w:rsidRPr="001F1337" w:rsidRDefault="001F1337" w:rsidP="001F1337">
            <w:pPr>
              <w:spacing w:after="0" w:line="240" w:lineRule="auto"/>
              <w:rPr>
                <w:rFonts w:ascii="Times New Roman" w:eastAsia="Calibri" w:hAnsi="Times New Roman" w:cs="Times New Roman"/>
              </w:rPr>
            </w:pPr>
          </w:p>
          <w:p w14:paraId="66732F0C" w14:textId="77777777" w:rsidR="001F1337" w:rsidRPr="001F1337" w:rsidRDefault="001F1337" w:rsidP="001F1337">
            <w:pPr>
              <w:widowControl w:val="0"/>
              <w:spacing w:after="0" w:line="240" w:lineRule="auto"/>
              <w:rPr>
                <w:rFonts w:ascii="Times New Roman" w:eastAsia="Arial Unicode MS" w:hAnsi="Times New Roman" w:cs="Times New Roman"/>
                <w:lang w:eastAsia="ru-RU" w:bidi="ru-RU"/>
              </w:rPr>
            </w:pPr>
            <w:r w:rsidRPr="001F1337">
              <w:rPr>
                <w:rFonts w:ascii="Times New Roman" w:eastAsia="Arial Unicode MS" w:hAnsi="Times New Roman" w:cs="Times New Roman"/>
                <w:lang w:eastAsia="ru-RU" w:bidi="ru-RU"/>
              </w:rPr>
              <w:t>______________________ /______________/</w:t>
            </w:r>
          </w:p>
          <w:p w14:paraId="6BE0D1C6" w14:textId="77777777" w:rsidR="001F1337" w:rsidRPr="001F1337" w:rsidRDefault="001F1337" w:rsidP="001F1337">
            <w:pPr>
              <w:rPr>
                <w:rFonts w:ascii="Times New Roman" w:eastAsia="Calibri" w:hAnsi="Times New Roman" w:cs="Times New Roman"/>
              </w:rPr>
            </w:pPr>
            <w:proofErr w:type="spellStart"/>
            <w:r w:rsidRPr="001F1337">
              <w:rPr>
                <w:rFonts w:ascii="Times New Roman" w:eastAsia="Arial Unicode MS" w:hAnsi="Times New Roman" w:cs="Times New Roman"/>
                <w:lang w:eastAsia="ru-RU" w:bidi="ru-RU"/>
              </w:rPr>
              <w:t>м.п</w:t>
            </w:r>
            <w:proofErr w:type="spellEnd"/>
            <w:r w:rsidRPr="001F1337">
              <w:rPr>
                <w:rFonts w:ascii="Times New Roman" w:eastAsia="Arial Unicode MS" w:hAnsi="Times New Roman" w:cs="Times New Roman"/>
                <w:lang w:eastAsia="ru-RU" w:bidi="ru-RU"/>
              </w:rPr>
              <w:t>.</w:t>
            </w:r>
          </w:p>
        </w:tc>
        <w:tc>
          <w:tcPr>
            <w:tcW w:w="5204" w:type="dxa"/>
          </w:tcPr>
          <w:p w14:paraId="2ADC80C8" w14:textId="77777777" w:rsidR="001F1337" w:rsidRPr="001F1337" w:rsidRDefault="001F1337" w:rsidP="001F1337">
            <w:pPr>
              <w:rPr>
                <w:rFonts w:ascii="Times New Roman" w:eastAsia="Calibri" w:hAnsi="Times New Roman" w:cs="Times New Roman"/>
                <w:b/>
              </w:rPr>
            </w:pPr>
            <w:r w:rsidRPr="001F1337">
              <w:rPr>
                <w:rFonts w:ascii="Times New Roman" w:eastAsia="Calibri" w:hAnsi="Times New Roman" w:cs="Times New Roman"/>
                <w:b/>
              </w:rPr>
              <w:t>ООО «ХК «</w:t>
            </w:r>
            <w:proofErr w:type="spellStart"/>
            <w:r w:rsidRPr="001F1337">
              <w:rPr>
                <w:rFonts w:ascii="Times New Roman" w:eastAsia="Calibri" w:hAnsi="Times New Roman" w:cs="Times New Roman"/>
                <w:b/>
              </w:rPr>
              <w:t>Комсистемы</w:t>
            </w:r>
            <w:proofErr w:type="spellEnd"/>
            <w:r w:rsidRPr="001F1337">
              <w:rPr>
                <w:rFonts w:ascii="Times New Roman" w:eastAsia="Calibri" w:hAnsi="Times New Roman" w:cs="Times New Roman"/>
                <w:b/>
              </w:rPr>
              <w:t>»</w:t>
            </w:r>
          </w:p>
          <w:p w14:paraId="68454934" w14:textId="77777777" w:rsidR="001F1337" w:rsidRPr="001F1337" w:rsidRDefault="001F1337" w:rsidP="001F1337">
            <w:pPr>
              <w:rPr>
                <w:rFonts w:ascii="Times New Roman" w:eastAsia="Calibri" w:hAnsi="Times New Roman" w:cs="Times New Roman"/>
              </w:rPr>
            </w:pPr>
            <w:r w:rsidRPr="001F1337">
              <w:rPr>
                <w:rFonts w:ascii="Times New Roman" w:eastAsia="Calibri" w:hAnsi="Times New Roman" w:cs="Times New Roman"/>
              </w:rPr>
              <w:t>ОГРН 1103850001518, ИНН 3808211880</w:t>
            </w:r>
          </w:p>
          <w:p w14:paraId="451633D8" w14:textId="77777777" w:rsidR="001F1337" w:rsidRPr="001F1337" w:rsidRDefault="001F1337" w:rsidP="001F1337">
            <w:pPr>
              <w:rPr>
                <w:rFonts w:ascii="Times New Roman" w:eastAsia="Calibri" w:hAnsi="Times New Roman" w:cs="Times New Roman"/>
              </w:rPr>
            </w:pPr>
            <w:r w:rsidRPr="001F1337">
              <w:rPr>
                <w:rFonts w:ascii="Times New Roman" w:eastAsia="Calibri" w:hAnsi="Times New Roman" w:cs="Times New Roman"/>
              </w:rPr>
              <w:t xml:space="preserve">Юридический и фактический адрес: 664039, </w:t>
            </w:r>
          </w:p>
          <w:p w14:paraId="7FCFCB25" w14:textId="77777777" w:rsidR="001F1337" w:rsidRPr="001F1337" w:rsidRDefault="001F1337" w:rsidP="001F1337">
            <w:pPr>
              <w:rPr>
                <w:rFonts w:ascii="Times New Roman" w:eastAsia="Calibri" w:hAnsi="Times New Roman" w:cs="Times New Roman"/>
              </w:rPr>
            </w:pPr>
            <w:r w:rsidRPr="001F1337">
              <w:rPr>
                <w:rFonts w:ascii="Times New Roman" w:eastAsia="Calibri" w:hAnsi="Times New Roman" w:cs="Times New Roman"/>
              </w:rPr>
              <w:t>Иркутская область, г. Иркутск, ул. Гоголя, д. 53</w:t>
            </w:r>
          </w:p>
          <w:p w14:paraId="61B136F0" w14:textId="77777777" w:rsidR="001F1337" w:rsidRPr="001F1337" w:rsidRDefault="001F1337" w:rsidP="001F1337">
            <w:pPr>
              <w:rPr>
                <w:rFonts w:ascii="Times New Roman" w:eastAsia="Calibri" w:hAnsi="Times New Roman" w:cs="Times New Roman"/>
              </w:rPr>
            </w:pPr>
            <w:proofErr w:type="spellStart"/>
            <w:r w:rsidRPr="001F1337">
              <w:rPr>
                <w:rFonts w:ascii="Times New Roman" w:eastAsia="Calibri" w:hAnsi="Times New Roman" w:cs="Times New Roman"/>
              </w:rPr>
              <w:t>Конт</w:t>
            </w:r>
            <w:proofErr w:type="gramStart"/>
            <w:r w:rsidRPr="001F1337">
              <w:rPr>
                <w:rFonts w:ascii="Times New Roman" w:eastAsia="Calibri" w:hAnsi="Times New Roman" w:cs="Times New Roman"/>
              </w:rPr>
              <w:t>.т</w:t>
            </w:r>
            <w:proofErr w:type="gramEnd"/>
            <w:r w:rsidRPr="001F1337">
              <w:rPr>
                <w:rFonts w:ascii="Times New Roman" w:eastAsia="Calibri" w:hAnsi="Times New Roman" w:cs="Times New Roman"/>
              </w:rPr>
              <w:t>ел</w:t>
            </w:r>
            <w:proofErr w:type="spellEnd"/>
            <w:r w:rsidRPr="001F1337">
              <w:rPr>
                <w:rFonts w:ascii="Times New Roman" w:eastAsia="Calibri" w:hAnsi="Times New Roman" w:cs="Times New Roman"/>
              </w:rPr>
              <w:t>.: 8 (3952) 387-302, 726-540</w:t>
            </w:r>
          </w:p>
          <w:p w14:paraId="66956FA0" w14:textId="77777777" w:rsidR="001F1337" w:rsidRPr="001F1337" w:rsidRDefault="001F1337" w:rsidP="001F1337">
            <w:pPr>
              <w:rPr>
                <w:rFonts w:ascii="Times New Roman" w:eastAsia="Calibri" w:hAnsi="Times New Roman" w:cs="Times New Roman"/>
              </w:rPr>
            </w:pPr>
            <w:proofErr w:type="gramStart"/>
            <w:r w:rsidRPr="001F1337">
              <w:rPr>
                <w:rFonts w:ascii="Times New Roman" w:eastAsia="Calibri" w:hAnsi="Times New Roman" w:cs="Times New Roman"/>
              </w:rPr>
              <w:t>р</w:t>
            </w:r>
            <w:proofErr w:type="gramEnd"/>
            <w:r w:rsidRPr="001F1337">
              <w:rPr>
                <w:rFonts w:ascii="Times New Roman" w:eastAsia="Calibri" w:hAnsi="Times New Roman" w:cs="Times New Roman"/>
              </w:rPr>
              <w:t>/с №: 40702810118350027947</w:t>
            </w:r>
          </w:p>
          <w:p w14:paraId="0DE8302F" w14:textId="478E6235" w:rsidR="001F1337" w:rsidRPr="001F1337" w:rsidRDefault="001F1337" w:rsidP="001F1337">
            <w:pPr>
              <w:tabs>
                <w:tab w:val="left" w:pos="993"/>
              </w:tabs>
              <w:jc w:val="both"/>
              <w:rPr>
                <w:rFonts w:ascii="Times New Roman" w:eastAsia="Calibri" w:hAnsi="Times New Roman" w:cs="Times New Roman"/>
              </w:rPr>
            </w:pPr>
            <w:r w:rsidRPr="001F1337">
              <w:rPr>
                <w:rFonts w:ascii="Times New Roman" w:eastAsia="Calibri" w:hAnsi="Times New Roman" w:cs="Times New Roman"/>
              </w:rPr>
              <w:t>Байкальский банк</w:t>
            </w:r>
            <w:r w:rsidR="00030B5C">
              <w:rPr>
                <w:rFonts w:ascii="Times New Roman" w:eastAsia="Calibri" w:hAnsi="Times New Roman" w:cs="Times New Roman"/>
              </w:rPr>
              <w:t xml:space="preserve"> ПАО</w:t>
            </w:r>
            <w:r w:rsidRPr="001F1337">
              <w:rPr>
                <w:rFonts w:ascii="Times New Roman" w:eastAsia="Calibri" w:hAnsi="Times New Roman" w:cs="Times New Roman"/>
              </w:rPr>
              <w:t xml:space="preserve"> Сбербанк</w:t>
            </w:r>
          </w:p>
          <w:p w14:paraId="1F8D337F"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color w:val="000000"/>
              </w:rPr>
            </w:pPr>
            <w:r w:rsidRPr="001F1337">
              <w:rPr>
                <w:rFonts w:ascii="Times New Roman" w:eastAsia="Calibri" w:hAnsi="Times New Roman" w:cs="Times New Roman"/>
                <w:color w:val="000000"/>
              </w:rPr>
              <w:t>БИК Банка получателя: 042520607</w:t>
            </w:r>
          </w:p>
          <w:p w14:paraId="06FD605D"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color w:val="000000"/>
              </w:rPr>
            </w:pPr>
          </w:p>
          <w:p w14:paraId="41667F5D"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color w:val="000000"/>
              </w:rPr>
            </w:pPr>
            <w:r w:rsidRPr="001F1337">
              <w:rPr>
                <w:rFonts w:ascii="Times New Roman" w:eastAsia="Calibri" w:hAnsi="Times New Roman" w:cs="Times New Roman"/>
                <w:color w:val="000000"/>
              </w:rPr>
              <w:t>Кор/</w:t>
            </w:r>
            <w:proofErr w:type="spellStart"/>
            <w:r w:rsidRPr="001F1337">
              <w:rPr>
                <w:rFonts w:ascii="Times New Roman" w:eastAsia="Calibri" w:hAnsi="Times New Roman" w:cs="Times New Roman"/>
                <w:color w:val="000000"/>
              </w:rPr>
              <w:t>сч</w:t>
            </w:r>
            <w:proofErr w:type="spellEnd"/>
            <w:r w:rsidRPr="001F1337">
              <w:rPr>
                <w:rFonts w:ascii="Times New Roman" w:eastAsia="Calibri" w:hAnsi="Times New Roman" w:cs="Times New Roman"/>
                <w:color w:val="000000"/>
              </w:rPr>
              <w:t>.: 30101810900000000607</w:t>
            </w:r>
          </w:p>
          <w:p w14:paraId="1430F9BD" w14:textId="77777777" w:rsidR="001F1337" w:rsidRPr="001F1337" w:rsidRDefault="001F1337" w:rsidP="001F1337">
            <w:pPr>
              <w:autoSpaceDE w:val="0"/>
              <w:autoSpaceDN w:val="0"/>
              <w:adjustRightInd w:val="0"/>
              <w:spacing w:after="0" w:line="240" w:lineRule="auto"/>
              <w:jc w:val="both"/>
              <w:rPr>
                <w:rFonts w:ascii="Times New Roman" w:eastAsia="Calibri" w:hAnsi="Times New Roman" w:cs="Times New Roman"/>
                <w:color w:val="000000"/>
              </w:rPr>
            </w:pPr>
          </w:p>
          <w:p w14:paraId="35E9912A" w14:textId="77777777" w:rsidR="001F1337" w:rsidRPr="001F1337" w:rsidRDefault="001F1337" w:rsidP="001F1337">
            <w:pPr>
              <w:widowControl w:val="0"/>
              <w:spacing w:after="0" w:line="240" w:lineRule="auto"/>
              <w:rPr>
                <w:rFonts w:ascii="Times New Roman" w:eastAsia="Arial Unicode MS" w:hAnsi="Times New Roman" w:cs="Times New Roman"/>
                <w:lang w:eastAsia="ru-RU" w:bidi="ru-RU"/>
              </w:rPr>
            </w:pPr>
            <w:r w:rsidRPr="001F1337">
              <w:rPr>
                <w:rFonts w:ascii="Times New Roman" w:eastAsia="Arial Unicode MS" w:hAnsi="Times New Roman" w:cs="Times New Roman"/>
                <w:lang w:eastAsia="ru-RU" w:bidi="ru-RU"/>
              </w:rPr>
              <w:t>Генеральный директор:</w:t>
            </w:r>
          </w:p>
          <w:p w14:paraId="5C72D95D" w14:textId="77777777" w:rsidR="001F1337" w:rsidRPr="001F1337" w:rsidRDefault="001F1337" w:rsidP="001F1337">
            <w:pPr>
              <w:widowControl w:val="0"/>
              <w:spacing w:after="0" w:line="240" w:lineRule="auto"/>
              <w:rPr>
                <w:rFonts w:ascii="Times New Roman" w:eastAsia="Arial Unicode MS" w:hAnsi="Times New Roman" w:cs="Times New Roman"/>
                <w:lang w:eastAsia="ru-RU" w:bidi="ru-RU"/>
              </w:rPr>
            </w:pPr>
          </w:p>
          <w:p w14:paraId="3D09AE36" w14:textId="77777777" w:rsidR="001F1337" w:rsidRPr="001F1337" w:rsidRDefault="001F1337" w:rsidP="001F1337">
            <w:pPr>
              <w:widowControl w:val="0"/>
              <w:spacing w:after="0" w:line="240" w:lineRule="auto"/>
              <w:rPr>
                <w:rFonts w:ascii="Times New Roman" w:eastAsia="Arial Unicode MS" w:hAnsi="Times New Roman" w:cs="Times New Roman"/>
                <w:lang w:eastAsia="ru-RU" w:bidi="ru-RU"/>
              </w:rPr>
            </w:pPr>
            <w:r w:rsidRPr="001F1337">
              <w:rPr>
                <w:rFonts w:ascii="Times New Roman" w:eastAsia="Arial Unicode MS" w:hAnsi="Times New Roman" w:cs="Times New Roman"/>
                <w:lang w:eastAsia="ru-RU" w:bidi="ru-RU"/>
              </w:rPr>
              <w:t>______________________ /П.В. Артамонов/</w:t>
            </w:r>
          </w:p>
          <w:p w14:paraId="376D16E6" w14:textId="77777777" w:rsidR="001F1337" w:rsidRPr="001F1337" w:rsidRDefault="001F1337" w:rsidP="001F1337">
            <w:pPr>
              <w:rPr>
                <w:rFonts w:ascii="Times New Roman" w:eastAsia="Calibri" w:hAnsi="Times New Roman" w:cs="Times New Roman"/>
              </w:rPr>
            </w:pPr>
            <w:proofErr w:type="spellStart"/>
            <w:r w:rsidRPr="001F1337">
              <w:rPr>
                <w:rFonts w:ascii="Times New Roman" w:eastAsia="Arial Unicode MS" w:hAnsi="Times New Roman" w:cs="Times New Roman"/>
                <w:color w:val="000000"/>
                <w:lang w:eastAsia="ru-RU" w:bidi="ru-RU"/>
              </w:rPr>
              <w:t>м.п</w:t>
            </w:r>
            <w:proofErr w:type="spellEnd"/>
            <w:r w:rsidRPr="001F1337">
              <w:rPr>
                <w:rFonts w:ascii="Times New Roman" w:eastAsia="Arial Unicode MS" w:hAnsi="Times New Roman" w:cs="Times New Roman"/>
                <w:color w:val="000000"/>
                <w:lang w:eastAsia="ru-RU" w:bidi="ru-RU"/>
              </w:rPr>
              <w:t>.</w:t>
            </w:r>
          </w:p>
        </w:tc>
      </w:tr>
    </w:tbl>
    <w:p w14:paraId="772B7EE6" w14:textId="77777777" w:rsidR="001F1337" w:rsidRPr="001F1337" w:rsidRDefault="001F1337" w:rsidP="001F1337">
      <w:pPr>
        <w:spacing w:after="0" w:line="240" w:lineRule="auto"/>
        <w:jc w:val="right"/>
        <w:rPr>
          <w:rFonts w:ascii="Times New Roman" w:eastAsia="Calibri" w:hAnsi="Times New Roman" w:cs="Times New Roman"/>
        </w:rPr>
      </w:pPr>
    </w:p>
    <w:p w14:paraId="5AB02C13" w14:textId="77777777" w:rsidR="001F1337" w:rsidRPr="001F1337" w:rsidRDefault="001F1337" w:rsidP="001F1337">
      <w:pPr>
        <w:spacing w:after="0" w:line="240" w:lineRule="auto"/>
        <w:jc w:val="right"/>
        <w:rPr>
          <w:rFonts w:ascii="Times New Roman" w:eastAsia="Calibri" w:hAnsi="Times New Roman" w:cs="Times New Roman"/>
        </w:rPr>
      </w:pPr>
      <w:r w:rsidRPr="001F1337">
        <w:rPr>
          <w:rFonts w:ascii="Times New Roman" w:eastAsia="Calibri" w:hAnsi="Times New Roman" w:cs="Times New Roman"/>
        </w:rPr>
        <w:br w:type="page"/>
      </w:r>
    </w:p>
    <w:p w14:paraId="3397ABBF" w14:textId="77777777" w:rsidR="001F1337" w:rsidRPr="001F1337" w:rsidRDefault="001F1337" w:rsidP="001F1337">
      <w:pPr>
        <w:spacing w:after="0" w:line="240" w:lineRule="auto"/>
        <w:jc w:val="right"/>
        <w:rPr>
          <w:rFonts w:ascii="Times New Roman" w:eastAsia="Calibri" w:hAnsi="Times New Roman" w:cs="Times New Roman"/>
        </w:rPr>
      </w:pPr>
    </w:p>
    <w:p w14:paraId="5CA485DE" w14:textId="77777777" w:rsidR="001F1337" w:rsidRPr="001F1337" w:rsidRDefault="001F1337" w:rsidP="001F1337">
      <w:pPr>
        <w:spacing w:after="0" w:line="240" w:lineRule="auto"/>
        <w:jc w:val="right"/>
        <w:rPr>
          <w:rFonts w:ascii="Times New Roman" w:eastAsia="Calibri" w:hAnsi="Times New Roman" w:cs="Times New Roman"/>
          <w:b/>
        </w:rPr>
      </w:pPr>
      <w:r w:rsidRPr="001F1337">
        <w:rPr>
          <w:rFonts w:ascii="Times New Roman" w:eastAsia="Calibri" w:hAnsi="Times New Roman" w:cs="Times New Roman"/>
          <w:b/>
        </w:rPr>
        <w:t>Приложение № 2 к Договору</w:t>
      </w:r>
    </w:p>
    <w:p w14:paraId="2EB07A6E" w14:textId="77777777" w:rsidR="001F1337" w:rsidRPr="001F1337" w:rsidRDefault="001F1337" w:rsidP="001F1337">
      <w:pPr>
        <w:spacing w:after="0" w:line="240" w:lineRule="auto"/>
        <w:jc w:val="right"/>
        <w:rPr>
          <w:rFonts w:ascii="Times New Roman" w:eastAsia="Calibri" w:hAnsi="Times New Roman" w:cs="Times New Roman"/>
          <w:b/>
        </w:rPr>
      </w:pPr>
      <w:r w:rsidRPr="001F1337">
        <w:rPr>
          <w:rFonts w:ascii="Times New Roman" w:eastAsia="Calibri" w:hAnsi="Times New Roman" w:cs="Times New Roman"/>
          <w:b/>
        </w:rPr>
        <w:t>От _____________ № ________________</w:t>
      </w:r>
    </w:p>
    <w:p w14:paraId="43558D33" w14:textId="77777777" w:rsidR="001F1337" w:rsidRPr="001F1337" w:rsidRDefault="001F1337" w:rsidP="001F1337">
      <w:pPr>
        <w:spacing w:after="0" w:line="240" w:lineRule="auto"/>
        <w:jc w:val="right"/>
        <w:rPr>
          <w:rFonts w:ascii="Times New Roman" w:eastAsia="Calibri" w:hAnsi="Times New Roman" w:cs="Times New Roman"/>
          <w:b/>
        </w:rPr>
      </w:pPr>
    </w:p>
    <w:p w14:paraId="4416C30E" w14:textId="77777777" w:rsidR="001F1337" w:rsidRPr="001F1337" w:rsidRDefault="001F1337" w:rsidP="001F1337">
      <w:pPr>
        <w:spacing w:after="0" w:line="240" w:lineRule="auto"/>
        <w:jc w:val="center"/>
        <w:rPr>
          <w:rFonts w:ascii="Times New Roman" w:eastAsia="Calibri" w:hAnsi="Times New Roman" w:cs="Times New Roman"/>
          <w:b/>
        </w:rPr>
      </w:pPr>
      <w:r w:rsidRPr="001F1337">
        <w:rPr>
          <w:rFonts w:ascii="Times New Roman" w:eastAsia="Calibri" w:hAnsi="Times New Roman" w:cs="Times New Roman"/>
          <w:b/>
        </w:rPr>
        <w:t>Расчет стоимости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268"/>
        <w:gridCol w:w="1899"/>
        <w:gridCol w:w="1908"/>
        <w:gridCol w:w="1902"/>
      </w:tblGrid>
      <w:tr w:rsidR="001F1337" w:rsidRPr="001F1337" w14:paraId="73854863" w14:textId="77777777" w:rsidTr="003C4D26">
        <w:tc>
          <w:tcPr>
            <w:tcW w:w="594" w:type="dxa"/>
          </w:tcPr>
          <w:p w14:paraId="3845CEA5"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 xml:space="preserve">№ </w:t>
            </w:r>
            <w:proofErr w:type="gramStart"/>
            <w:r w:rsidRPr="001F1337">
              <w:rPr>
                <w:rFonts w:ascii="Times New Roman" w:eastAsia="Calibri" w:hAnsi="Times New Roman" w:cs="Times New Roman"/>
              </w:rPr>
              <w:t>п</w:t>
            </w:r>
            <w:proofErr w:type="gramEnd"/>
            <w:r w:rsidRPr="001F1337">
              <w:rPr>
                <w:rFonts w:ascii="Times New Roman" w:eastAsia="Calibri" w:hAnsi="Times New Roman" w:cs="Times New Roman"/>
              </w:rPr>
              <w:t>/п</w:t>
            </w:r>
          </w:p>
        </w:tc>
        <w:tc>
          <w:tcPr>
            <w:tcW w:w="3268" w:type="dxa"/>
          </w:tcPr>
          <w:p w14:paraId="6915729F"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Наименование объекта</w:t>
            </w:r>
          </w:p>
        </w:tc>
        <w:tc>
          <w:tcPr>
            <w:tcW w:w="1899" w:type="dxa"/>
          </w:tcPr>
          <w:p w14:paraId="76DB2011"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Цена за ед.</w:t>
            </w:r>
          </w:p>
        </w:tc>
        <w:tc>
          <w:tcPr>
            <w:tcW w:w="1908" w:type="dxa"/>
          </w:tcPr>
          <w:p w14:paraId="4F6A1201"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Количество</w:t>
            </w:r>
          </w:p>
        </w:tc>
        <w:tc>
          <w:tcPr>
            <w:tcW w:w="1902" w:type="dxa"/>
          </w:tcPr>
          <w:p w14:paraId="33418482" w14:textId="77777777" w:rsidR="001F1337" w:rsidRPr="001F1337" w:rsidRDefault="001F1337" w:rsidP="001F1337">
            <w:pPr>
              <w:spacing w:after="0" w:line="240" w:lineRule="auto"/>
              <w:jc w:val="center"/>
              <w:rPr>
                <w:rFonts w:ascii="Times New Roman" w:eastAsia="Calibri" w:hAnsi="Times New Roman" w:cs="Times New Roman"/>
              </w:rPr>
            </w:pPr>
            <w:r w:rsidRPr="001F1337">
              <w:rPr>
                <w:rFonts w:ascii="Times New Roman" w:eastAsia="Calibri" w:hAnsi="Times New Roman" w:cs="Times New Roman"/>
              </w:rPr>
              <w:t>Общая сумма руб.</w:t>
            </w:r>
          </w:p>
        </w:tc>
      </w:tr>
      <w:tr w:rsidR="001F1337" w:rsidRPr="001F1337" w14:paraId="73F010E2" w14:textId="77777777" w:rsidTr="003C4D26">
        <w:tc>
          <w:tcPr>
            <w:tcW w:w="594" w:type="dxa"/>
          </w:tcPr>
          <w:p w14:paraId="5B370403"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1</w:t>
            </w:r>
          </w:p>
        </w:tc>
        <w:tc>
          <w:tcPr>
            <w:tcW w:w="3268" w:type="dxa"/>
          </w:tcPr>
          <w:p w14:paraId="68A1BF47" w14:textId="026F4734" w:rsidR="001F1337" w:rsidRPr="001F1337" w:rsidRDefault="009533F9" w:rsidP="001F1337">
            <w:pPr>
              <w:spacing w:after="0" w:line="240" w:lineRule="auto"/>
              <w:jc w:val="both"/>
              <w:rPr>
                <w:rFonts w:ascii="Times New Roman" w:eastAsia="Calibri" w:hAnsi="Times New Roman" w:cs="Times New Roman"/>
              </w:rPr>
            </w:pPr>
            <w:r>
              <w:rPr>
                <w:rFonts w:ascii="Times New Roman" w:eastAsia="Calibri" w:hAnsi="Times New Roman" w:cs="Times New Roman"/>
              </w:rPr>
              <w:t>Качалка-балансир</w:t>
            </w:r>
          </w:p>
        </w:tc>
        <w:tc>
          <w:tcPr>
            <w:tcW w:w="1899" w:type="dxa"/>
          </w:tcPr>
          <w:p w14:paraId="2033FEFB" w14:textId="30C185E4" w:rsidR="001F1337" w:rsidRPr="001F1337"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36 450,00</w:t>
            </w:r>
          </w:p>
        </w:tc>
        <w:tc>
          <w:tcPr>
            <w:tcW w:w="1908" w:type="dxa"/>
          </w:tcPr>
          <w:p w14:paraId="05C9A426" w14:textId="77777777" w:rsidR="001F1337" w:rsidRPr="001F1337" w:rsidRDefault="001F1337" w:rsidP="001F1337">
            <w:pPr>
              <w:spacing w:after="0" w:line="240" w:lineRule="auto"/>
              <w:jc w:val="center"/>
              <w:rPr>
                <w:rFonts w:ascii="Times New Roman" w:eastAsia="Calibri" w:hAnsi="Times New Roman" w:cs="Times New Roman"/>
              </w:rPr>
            </w:pPr>
            <w:r w:rsidRPr="001F1337">
              <w:rPr>
                <w:rFonts w:ascii="Times New Roman" w:eastAsia="Calibri" w:hAnsi="Times New Roman" w:cs="Times New Roman"/>
              </w:rPr>
              <w:t>1</w:t>
            </w:r>
          </w:p>
        </w:tc>
        <w:tc>
          <w:tcPr>
            <w:tcW w:w="1902" w:type="dxa"/>
          </w:tcPr>
          <w:p w14:paraId="23AB0BCA" w14:textId="0B3A58AB" w:rsidR="009533F9" w:rsidRPr="001F1337" w:rsidRDefault="009533F9" w:rsidP="009533F9">
            <w:pPr>
              <w:spacing w:after="0" w:line="240" w:lineRule="auto"/>
              <w:jc w:val="center"/>
              <w:rPr>
                <w:rFonts w:ascii="Times New Roman" w:eastAsia="Calibri" w:hAnsi="Times New Roman" w:cs="Times New Roman"/>
              </w:rPr>
            </w:pPr>
            <w:r>
              <w:rPr>
                <w:rFonts w:ascii="Times New Roman" w:eastAsia="Calibri" w:hAnsi="Times New Roman" w:cs="Times New Roman"/>
              </w:rPr>
              <w:t>36 450,00</w:t>
            </w:r>
          </w:p>
        </w:tc>
      </w:tr>
      <w:tr w:rsidR="001F1337" w:rsidRPr="001F1337" w14:paraId="22069032" w14:textId="77777777" w:rsidTr="003C4D26">
        <w:tc>
          <w:tcPr>
            <w:tcW w:w="594" w:type="dxa"/>
          </w:tcPr>
          <w:p w14:paraId="5BC49966" w14:textId="69CE23F3"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2</w:t>
            </w:r>
          </w:p>
        </w:tc>
        <w:tc>
          <w:tcPr>
            <w:tcW w:w="3268" w:type="dxa"/>
          </w:tcPr>
          <w:p w14:paraId="203DBC18" w14:textId="5A529F9C" w:rsidR="001F1337" w:rsidRPr="001F1337" w:rsidRDefault="009533F9" w:rsidP="001F1337">
            <w:pPr>
              <w:spacing w:after="0" w:line="240" w:lineRule="auto"/>
              <w:jc w:val="both"/>
              <w:rPr>
                <w:rFonts w:ascii="Times New Roman" w:eastAsia="Calibri" w:hAnsi="Times New Roman" w:cs="Times New Roman"/>
              </w:rPr>
            </w:pPr>
            <w:r>
              <w:rPr>
                <w:rFonts w:ascii="Times New Roman" w:eastAsia="Calibri" w:hAnsi="Times New Roman" w:cs="Times New Roman"/>
              </w:rPr>
              <w:t>Качели двухсекционные</w:t>
            </w:r>
          </w:p>
        </w:tc>
        <w:tc>
          <w:tcPr>
            <w:tcW w:w="1899" w:type="dxa"/>
          </w:tcPr>
          <w:p w14:paraId="7B65969E" w14:textId="341960F6" w:rsidR="001F1337" w:rsidRPr="001F1337"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253 800,00</w:t>
            </w:r>
          </w:p>
        </w:tc>
        <w:tc>
          <w:tcPr>
            <w:tcW w:w="1908" w:type="dxa"/>
          </w:tcPr>
          <w:p w14:paraId="03502A8E" w14:textId="77777777" w:rsidR="001F1337" w:rsidRPr="001F1337" w:rsidRDefault="001F1337" w:rsidP="001F1337">
            <w:pPr>
              <w:spacing w:after="0" w:line="240" w:lineRule="auto"/>
              <w:jc w:val="center"/>
              <w:rPr>
                <w:rFonts w:ascii="Times New Roman" w:eastAsia="Calibri" w:hAnsi="Times New Roman" w:cs="Times New Roman"/>
              </w:rPr>
            </w:pPr>
            <w:r w:rsidRPr="001F1337">
              <w:rPr>
                <w:rFonts w:ascii="Times New Roman" w:eastAsia="Calibri" w:hAnsi="Times New Roman" w:cs="Times New Roman"/>
              </w:rPr>
              <w:t>1</w:t>
            </w:r>
          </w:p>
        </w:tc>
        <w:tc>
          <w:tcPr>
            <w:tcW w:w="1902" w:type="dxa"/>
          </w:tcPr>
          <w:p w14:paraId="357D4681" w14:textId="068F47D4" w:rsidR="001F1337" w:rsidRPr="001F1337"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253 800,00</w:t>
            </w:r>
          </w:p>
        </w:tc>
      </w:tr>
      <w:tr w:rsidR="001F1337" w:rsidRPr="001F1337" w14:paraId="30FA3267" w14:textId="77777777" w:rsidTr="003C4D26">
        <w:tc>
          <w:tcPr>
            <w:tcW w:w="594" w:type="dxa"/>
          </w:tcPr>
          <w:p w14:paraId="70D683A9"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3</w:t>
            </w:r>
          </w:p>
        </w:tc>
        <w:tc>
          <w:tcPr>
            <w:tcW w:w="3268" w:type="dxa"/>
          </w:tcPr>
          <w:p w14:paraId="7085DEC1" w14:textId="713EC0CF" w:rsidR="001F1337" w:rsidRPr="001F1337" w:rsidRDefault="009533F9" w:rsidP="001F1337">
            <w:pPr>
              <w:spacing w:after="0" w:line="240" w:lineRule="auto"/>
              <w:jc w:val="both"/>
              <w:rPr>
                <w:rFonts w:ascii="Times New Roman" w:eastAsia="Calibri" w:hAnsi="Times New Roman" w:cs="Times New Roman"/>
              </w:rPr>
            </w:pPr>
            <w:r>
              <w:rPr>
                <w:rFonts w:ascii="Times New Roman" w:eastAsia="Calibri" w:hAnsi="Times New Roman" w:cs="Times New Roman"/>
              </w:rPr>
              <w:t>Качели Гнездо</w:t>
            </w:r>
          </w:p>
        </w:tc>
        <w:tc>
          <w:tcPr>
            <w:tcW w:w="1899" w:type="dxa"/>
          </w:tcPr>
          <w:p w14:paraId="5ABF95C3" w14:textId="7032819B" w:rsidR="001F1337" w:rsidRPr="001F1337"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189 750,00</w:t>
            </w:r>
          </w:p>
        </w:tc>
        <w:tc>
          <w:tcPr>
            <w:tcW w:w="1908" w:type="dxa"/>
          </w:tcPr>
          <w:p w14:paraId="02E1393A" w14:textId="77777777" w:rsidR="001F1337" w:rsidRPr="001F1337" w:rsidRDefault="001F1337" w:rsidP="001F1337">
            <w:pPr>
              <w:spacing w:after="0" w:line="240" w:lineRule="auto"/>
              <w:jc w:val="center"/>
              <w:rPr>
                <w:rFonts w:ascii="Times New Roman" w:eastAsia="Calibri" w:hAnsi="Times New Roman" w:cs="Times New Roman"/>
              </w:rPr>
            </w:pPr>
            <w:r w:rsidRPr="001F1337">
              <w:rPr>
                <w:rFonts w:ascii="Times New Roman" w:eastAsia="Calibri" w:hAnsi="Times New Roman" w:cs="Times New Roman"/>
              </w:rPr>
              <w:t>1</w:t>
            </w:r>
          </w:p>
        </w:tc>
        <w:tc>
          <w:tcPr>
            <w:tcW w:w="1902" w:type="dxa"/>
          </w:tcPr>
          <w:p w14:paraId="155D2251" w14:textId="51561AC1" w:rsidR="001F1337" w:rsidRPr="001F1337"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189 750,00</w:t>
            </w:r>
          </w:p>
        </w:tc>
      </w:tr>
      <w:tr w:rsidR="001F1337" w:rsidRPr="001F1337" w14:paraId="2841BE3F" w14:textId="77777777" w:rsidTr="003C4D26">
        <w:tc>
          <w:tcPr>
            <w:tcW w:w="594" w:type="dxa"/>
          </w:tcPr>
          <w:p w14:paraId="096C7403"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4</w:t>
            </w:r>
          </w:p>
        </w:tc>
        <w:tc>
          <w:tcPr>
            <w:tcW w:w="3268" w:type="dxa"/>
          </w:tcPr>
          <w:p w14:paraId="20AB3B5B" w14:textId="01234BEA" w:rsidR="001F1337" w:rsidRPr="001F1337" w:rsidRDefault="009533F9" w:rsidP="001F1337">
            <w:pPr>
              <w:spacing w:after="0" w:line="240" w:lineRule="auto"/>
              <w:jc w:val="both"/>
              <w:rPr>
                <w:rFonts w:ascii="Times New Roman" w:eastAsia="Calibri" w:hAnsi="Times New Roman" w:cs="Times New Roman"/>
              </w:rPr>
            </w:pPr>
            <w:r>
              <w:rPr>
                <w:rFonts w:ascii="Times New Roman" w:eastAsia="Calibri" w:hAnsi="Times New Roman" w:cs="Times New Roman"/>
              </w:rPr>
              <w:t>Карусель</w:t>
            </w:r>
          </w:p>
        </w:tc>
        <w:tc>
          <w:tcPr>
            <w:tcW w:w="1899" w:type="dxa"/>
          </w:tcPr>
          <w:p w14:paraId="6410E899" w14:textId="44940EAA" w:rsidR="001F1337" w:rsidRPr="001F1337"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87 150,00</w:t>
            </w:r>
          </w:p>
        </w:tc>
        <w:tc>
          <w:tcPr>
            <w:tcW w:w="1908" w:type="dxa"/>
          </w:tcPr>
          <w:p w14:paraId="77B82DEA" w14:textId="77777777" w:rsidR="001F1337" w:rsidRPr="001F1337" w:rsidRDefault="001F1337" w:rsidP="001F1337">
            <w:pPr>
              <w:spacing w:after="0" w:line="240" w:lineRule="auto"/>
              <w:jc w:val="center"/>
              <w:rPr>
                <w:rFonts w:ascii="Times New Roman" w:eastAsia="Calibri" w:hAnsi="Times New Roman" w:cs="Times New Roman"/>
              </w:rPr>
            </w:pPr>
            <w:r w:rsidRPr="001F1337">
              <w:rPr>
                <w:rFonts w:ascii="Times New Roman" w:eastAsia="Calibri" w:hAnsi="Times New Roman" w:cs="Times New Roman"/>
              </w:rPr>
              <w:t>1</w:t>
            </w:r>
          </w:p>
        </w:tc>
        <w:tc>
          <w:tcPr>
            <w:tcW w:w="1902" w:type="dxa"/>
          </w:tcPr>
          <w:p w14:paraId="6FC65F45" w14:textId="1027C15D" w:rsidR="001F1337" w:rsidRPr="001F1337"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87 150,00</w:t>
            </w:r>
          </w:p>
        </w:tc>
      </w:tr>
      <w:tr w:rsidR="009533F9" w:rsidRPr="001F1337" w14:paraId="73F5D1FB" w14:textId="77777777" w:rsidTr="003C4D26">
        <w:tc>
          <w:tcPr>
            <w:tcW w:w="594" w:type="dxa"/>
          </w:tcPr>
          <w:p w14:paraId="32A596DA" w14:textId="38857482" w:rsidR="009533F9" w:rsidRPr="001F1337" w:rsidRDefault="009533F9" w:rsidP="001F1337">
            <w:pPr>
              <w:spacing w:after="0" w:line="240" w:lineRule="auto"/>
              <w:jc w:val="both"/>
              <w:rPr>
                <w:rFonts w:ascii="Times New Roman" w:eastAsia="Calibri" w:hAnsi="Times New Roman" w:cs="Times New Roman"/>
              </w:rPr>
            </w:pPr>
            <w:r>
              <w:rPr>
                <w:rFonts w:ascii="Times New Roman" w:eastAsia="Calibri" w:hAnsi="Times New Roman" w:cs="Times New Roman"/>
              </w:rPr>
              <w:t>5</w:t>
            </w:r>
          </w:p>
        </w:tc>
        <w:tc>
          <w:tcPr>
            <w:tcW w:w="3268" w:type="dxa"/>
          </w:tcPr>
          <w:p w14:paraId="15990882" w14:textId="72D36F79" w:rsidR="009533F9" w:rsidRDefault="009533F9" w:rsidP="001F1337">
            <w:pPr>
              <w:spacing w:after="0" w:line="240" w:lineRule="auto"/>
              <w:jc w:val="both"/>
              <w:rPr>
                <w:rFonts w:ascii="Times New Roman" w:eastAsia="Calibri" w:hAnsi="Times New Roman" w:cs="Times New Roman"/>
              </w:rPr>
            </w:pPr>
            <w:r>
              <w:rPr>
                <w:rFonts w:ascii="Times New Roman" w:eastAsia="Calibri" w:hAnsi="Times New Roman" w:cs="Times New Roman"/>
              </w:rPr>
              <w:t>Песочница</w:t>
            </w:r>
          </w:p>
        </w:tc>
        <w:tc>
          <w:tcPr>
            <w:tcW w:w="1899" w:type="dxa"/>
          </w:tcPr>
          <w:p w14:paraId="2AE81881" w14:textId="23BA3638" w:rsidR="009533F9"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20 550,00</w:t>
            </w:r>
          </w:p>
        </w:tc>
        <w:tc>
          <w:tcPr>
            <w:tcW w:w="1908" w:type="dxa"/>
          </w:tcPr>
          <w:p w14:paraId="2500C5F6" w14:textId="39BEC6FB" w:rsidR="009533F9" w:rsidRPr="001F1337"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902" w:type="dxa"/>
          </w:tcPr>
          <w:p w14:paraId="29B73194" w14:textId="414EE4A5" w:rsidR="009533F9"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20 550,00</w:t>
            </w:r>
          </w:p>
        </w:tc>
      </w:tr>
      <w:tr w:rsidR="009533F9" w:rsidRPr="001F1337" w14:paraId="193EBABE" w14:textId="77777777" w:rsidTr="003C4D26">
        <w:tc>
          <w:tcPr>
            <w:tcW w:w="594" w:type="dxa"/>
          </w:tcPr>
          <w:p w14:paraId="3610D260" w14:textId="168EB8E2" w:rsidR="009533F9" w:rsidRDefault="009533F9" w:rsidP="001F1337">
            <w:pPr>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3268" w:type="dxa"/>
          </w:tcPr>
          <w:p w14:paraId="3E638E5B" w14:textId="7C576FDE" w:rsidR="009533F9" w:rsidRDefault="009533F9" w:rsidP="001F1337">
            <w:pPr>
              <w:spacing w:after="0" w:line="240" w:lineRule="auto"/>
              <w:jc w:val="both"/>
              <w:rPr>
                <w:rFonts w:ascii="Times New Roman" w:eastAsia="Calibri" w:hAnsi="Times New Roman" w:cs="Times New Roman"/>
              </w:rPr>
            </w:pPr>
            <w:r>
              <w:rPr>
                <w:rFonts w:ascii="Times New Roman" w:eastAsia="Calibri" w:hAnsi="Times New Roman" w:cs="Times New Roman"/>
              </w:rPr>
              <w:t>Песочница 2</w:t>
            </w:r>
          </w:p>
        </w:tc>
        <w:tc>
          <w:tcPr>
            <w:tcW w:w="1899" w:type="dxa"/>
          </w:tcPr>
          <w:p w14:paraId="0C591EF7" w14:textId="5872B785" w:rsidR="009533F9"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67 050,00</w:t>
            </w:r>
          </w:p>
        </w:tc>
        <w:tc>
          <w:tcPr>
            <w:tcW w:w="1908" w:type="dxa"/>
          </w:tcPr>
          <w:p w14:paraId="52059E67" w14:textId="43F75729" w:rsidR="009533F9"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902" w:type="dxa"/>
          </w:tcPr>
          <w:p w14:paraId="3C9AC9DB" w14:textId="3BF7F0E1" w:rsidR="009533F9"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67 050,00</w:t>
            </w:r>
          </w:p>
        </w:tc>
      </w:tr>
      <w:tr w:rsidR="009533F9" w:rsidRPr="001F1337" w14:paraId="5E383621" w14:textId="77777777" w:rsidTr="003C4D26">
        <w:tc>
          <w:tcPr>
            <w:tcW w:w="594" w:type="dxa"/>
          </w:tcPr>
          <w:p w14:paraId="5C1DC9C2" w14:textId="2D81719F" w:rsidR="009533F9" w:rsidRDefault="009533F9" w:rsidP="001F1337">
            <w:pPr>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3268" w:type="dxa"/>
          </w:tcPr>
          <w:p w14:paraId="7DD1EBEB" w14:textId="59F0AE3C" w:rsidR="009533F9" w:rsidRDefault="009533F9" w:rsidP="001F1337">
            <w:pPr>
              <w:spacing w:after="0" w:line="240" w:lineRule="auto"/>
              <w:jc w:val="both"/>
              <w:rPr>
                <w:rFonts w:ascii="Times New Roman" w:eastAsia="Calibri" w:hAnsi="Times New Roman" w:cs="Times New Roman"/>
              </w:rPr>
            </w:pPr>
            <w:r>
              <w:rPr>
                <w:rFonts w:ascii="Times New Roman" w:eastAsia="Calibri" w:hAnsi="Times New Roman" w:cs="Times New Roman"/>
              </w:rPr>
              <w:t>Детский игровой комплекс</w:t>
            </w:r>
          </w:p>
        </w:tc>
        <w:tc>
          <w:tcPr>
            <w:tcW w:w="1899" w:type="dxa"/>
          </w:tcPr>
          <w:p w14:paraId="79548B68" w14:textId="3385D801" w:rsidR="009533F9"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586 500,00</w:t>
            </w:r>
          </w:p>
        </w:tc>
        <w:tc>
          <w:tcPr>
            <w:tcW w:w="1908" w:type="dxa"/>
          </w:tcPr>
          <w:p w14:paraId="3B750A58" w14:textId="30BC7A3A" w:rsidR="009533F9"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902" w:type="dxa"/>
          </w:tcPr>
          <w:p w14:paraId="141AABA9" w14:textId="7206141C" w:rsidR="009533F9"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586 500,00</w:t>
            </w:r>
          </w:p>
        </w:tc>
      </w:tr>
      <w:tr w:rsidR="009533F9" w:rsidRPr="001F1337" w14:paraId="7F8D9CDC" w14:textId="77777777" w:rsidTr="003C4D26">
        <w:tc>
          <w:tcPr>
            <w:tcW w:w="594" w:type="dxa"/>
          </w:tcPr>
          <w:p w14:paraId="6587E8CA" w14:textId="76C78E3E" w:rsidR="009533F9" w:rsidRDefault="009533F9" w:rsidP="001F1337">
            <w:pPr>
              <w:spacing w:after="0" w:line="240" w:lineRule="auto"/>
              <w:jc w:val="both"/>
              <w:rPr>
                <w:rFonts w:ascii="Times New Roman" w:eastAsia="Calibri" w:hAnsi="Times New Roman" w:cs="Times New Roman"/>
              </w:rPr>
            </w:pPr>
            <w:r>
              <w:rPr>
                <w:rFonts w:ascii="Times New Roman" w:eastAsia="Calibri" w:hAnsi="Times New Roman" w:cs="Times New Roman"/>
              </w:rPr>
              <w:t>8</w:t>
            </w:r>
          </w:p>
        </w:tc>
        <w:tc>
          <w:tcPr>
            <w:tcW w:w="3268" w:type="dxa"/>
          </w:tcPr>
          <w:p w14:paraId="29FA8CEA" w14:textId="60A8D722" w:rsidR="009533F9" w:rsidRDefault="009533F9" w:rsidP="001F1337">
            <w:pPr>
              <w:spacing w:after="0" w:line="240" w:lineRule="auto"/>
              <w:jc w:val="both"/>
              <w:rPr>
                <w:rFonts w:ascii="Times New Roman" w:eastAsia="Calibri" w:hAnsi="Times New Roman" w:cs="Times New Roman"/>
              </w:rPr>
            </w:pPr>
            <w:r>
              <w:rPr>
                <w:rFonts w:ascii="Times New Roman" w:eastAsia="Calibri" w:hAnsi="Times New Roman" w:cs="Times New Roman"/>
              </w:rPr>
              <w:t>Ворота гандбольные</w:t>
            </w:r>
          </w:p>
        </w:tc>
        <w:tc>
          <w:tcPr>
            <w:tcW w:w="1899" w:type="dxa"/>
          </w:tcPr>
          <w:p w14:paraId="0BFCB1CC" w14:textId="11EA3EC8" w:rsidR="009533F9" w:rsidRDefault="009533F9"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72 450,00</w:t>
            </w:r>
          </w:p>
        </w:tc>
        <w:tc>
          <w:tcPr>
            <w:tcW w:w="1908" w:type="dxa"/>
          </w:tcPr>
          <w:p w14:paraId="783D88D7" w14:textId="22B21F74" w:rsidR="00226DF6" w:rsidRDefault="00226DF6" w:rsidP="00226DF6">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1902" w:type="dxa"/>
          </w:tcPr>
          <w:p w14:paraId="6BB7A6F9" w14:textId="6683E22D" w:rsidR="009533F9" w:rsidRDefault="00226DF6" w:rsidP="001F1337">
            <w:pPr>
              <w:spacing w:after="0" w:line="240" w:lineRule="auto"/>
              <w:jc w:val="center"/>
              <w:rPr>
                <w:rFonts w:ascii="Times New Roman" w:eastAsia="Calibri" w:hAnsi="Times New Roman" w:cs="Times New Roman"/>
              </w:rPr>
            </w:pPr>
            <w:r>
              <w:rPr>
                <w:rFonts w:ascii="Times New Roman" w:eastAsia="Calibri" w:hAnsi="Times New Roman" w:cs="Times New Roman"/>
              </w:rPr>
              <w:t>144 900,00</w:t>
            </w:r>
          </w:p>
        </w:tc>
      </w:tr>
      <w:tr w:rsidR="001F1337" w:rsidRPr="001F1337" w14:paraId="51A4A501" w14:textId="77777777" w:rsidTr="003C4D26">
        <w:tc>
          <w:tcPr>
            <w:tcW w:w="7669" w:type="dxa"/>
            <w:gridSpan w:val="4"/>
          </w:tcPr>
          <w:p w14:paraId="7D2C4B2D" w14:textId="3075650B"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Итог</w:t>
            </w:r>
          </w:p>
        </w:tc>
        <w:tc>
          <w:tcPr>
            <w:tcW w:w="1902" w:type="dxa"/>
          </w:tcPr>
          <w:p w14:paraId="274D0AD0" w14:textId="391AB8EA" w:rsidR="00226DF6" w:rsidRPr="00226DF6" w:rsidRDefault="00226DF6" w:rsidP="00226DF6">
            <w:pPr>
              <w:spacing w:after="0" w:line="240" w:lineRule="auto"/>
              <w:jc w:val="center"/>
              <w:rPr>
                <w:rFonts w:ascii="Times New Roman" w:eastAsia="Calibri" w:hAnsi="Times New Roman" w:cs="Times New Roman"/>
                <w:b/>
              </w:rPr>
            </w:pPr>
            <w:r>
              <w:rPr>
                <w:rFonts w:ascii="Times New Roman" w:eastAsia="Calibri" w:hAnsi="Times New Roman" w:cs="Times New Roman"/>
                <w:b/>
              </w:rPr>
              <w:t>1 386 150,00</w:t>
            </w:r>
          </w:p>
        </w:tc>
      </w:tr>
    </w:tbl>
    <w:p w14:paraId="345AF03B" w14:textId="1B9B8A70" w:rsidR="001F1337" w:rsidRPr="001F1337" w:rsidRDefault="001F1337" w:rsidP="001F1337">
      <w:pPr>
        <w:spacing w:after="0" w:line="240" w:lineRule="auto"/>
        <w:rPr>
          <w:rFonts w:ascii="Times New Roman" w:eastAsia="Calibri" w:hAnsi="Times New Roman" w:cs="Times New Roman"/>
        </w:rPr>
      </w:pPr>
    </w:p>
    <w:tbl>
      <w:tblPr>
        <w:tblW w:w="5000" w:type="pct"/>
        <w:tblLook w:val="01E0" w:firstRow="1" w:lastRow="1" w:firstColumn="1" w:lastColumn="1" w:noHBand="0" w:noVBand="0"/>
      </w:tblPr>
      <w:tblGrid>
        <w:gridCol w:w="4949"/>
        <w:gridCol w:w="373"/>
        <w:gridCol w:w="5101"/>
      </w:tblGrid>
      <w:tr w:rsidR="001F1337" w:rsidRPr="001F1337" w14:paraId="3FF4366E" w14:textId="77777777" w:rsidTr="003C4D26">
        <w:trPr>
          <w:trHeight w:val="486"/>
        </w:trPr>
        <w:tc>
          <w:tcPr>
            <w:tcW w:w="2374" w:type="pct"/>
            <w:hideMark/>
          </w:tcPr>
          <w:p w14:paraId="1FBECB3F"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ПОДРЯДЧИК:</w:t>
            </w:r>
          </w:p>
        </w:tc>
        <w:tc>
          <w:tcPr>
            <w:tcW w:w="179" w:type="pct"/>
          </w:tcPr>
          <w:p w14:paraId="7587F21F" w14:textId="77777777" w:rsidR="001F1337" w:rsidRPr="001F1337" w:rsidRDefault="001F1337" w:rsidP="001F1337">
            <w:pPr>
              <w:spacing w:after="0" w:line="240" w:lineRule="auto"/>
              <w:jc w:val="both"/>
              <w:rPr>
                <w:rFonts w:ascii="Times New Roman" w:eastAsia="Calibri" w:hAnsi="Times New Roman" w:cs="Times New Roman"/>
              </w:rPr>
            </w:pPr>
          </w:p>
        </w:tc>
        <w:tc>
          <w:tcPr>
            <w:tcW w:w="2447" w:type="pct"/>
            <w:hideMark/>
          </w:tcPr>
          <w:p w14:paraId="7B607EFA" w14:textId="77777777" w:rsidR="001F1337" w:rsidRPr="001F1337" w:rsidRDefault="001F1337" w:rsidP="001F1337">
            <w:pPr>
              <w:spacing w:after="0" w:line="240" w:lineRule="auto"/>
              <w:jc w:val="both"/>
              <w:rPr>
                <w:rFonts w:ascii="Times New Roman" w:eastAsia="Calibri" w:hAnsi="Times New Roman" w:cs="Times New Roman"/>
              </w:rPr>
            </w:pPr>
            <w:r w:rsidRPr="001F1337">
              <w:rPr>
                <w:rFonts w:ascii="Times New Roman" w:eastAsia="Calibri" w:hAnsi="Times New Roman" w:cs="Times New Roman"/>
              </w:rPr>
              <w:t>ЗАКАЗЧИК:</w:t>
            </w:r>
          </w:p>
        </w:tc>
      </w:tr>
    </w:tbl>
    <w:p w14:paraId="16D8EC4F" w14:textId="77777777" w:rsidR="001F1337" w:rsidRPr="001F1337" w:rsidRDefault="001F1337" w:rsidP="001F1337">
      <w:pPr>
        <w:spacing w:after="0" w:line="240" w:lineRule="auto"/>
        <w:rPr>
          <w:rFonts w:ascii="Times New Roman" w:eastAsia="Calibri" w:hAnsi="Times New Roman" w:cs="Times New Roman"/>
        </w:rPr>
      </w:pPr>
    </w:p>
    <w:p w14:paraId="1AEE5E14" w14:textId="77777777" w:rsidR="001F1337" w:rsidRPr="001F1337" w:rsidRDefault="001F1337" w:rsidP="001F1337">
      <w:pPr>
        <w:spacing w:after="0" w:line="240" w:lineRule="auto"/>
        <w:jc w:val="both"/>
        <w:rPr>
          <w:rFonts w:ascii="Times New Roman" w:eastAsia="Calibri" w:hAnsi="Times New Roman" w:cs="Times New Roman"/>
        </w:rPr>
      </w:pPr>
    </w:p>
    <w:p w14:paraId="459BF4C4" w14:textId="77777777" w:rsidR="001F1337" w:rsidRPr="001F1337" w:rsidRDefault="001F1337" w:rsidP="001F1337">
      <w:pPr>
        <w:spacing w:after="0" w:line="240" w:lineRule="auto"/>
        <w:jc w:val="both"/>
        <w:rPr>
          <w:rFonts w:ascii="Times New Roman" w:eastAsia="Calibri" w:hAnsi="Times New Roman" w:cs="Times New Roman"/>
        </w:rPr>
      </w:pPr>
    </w:p>
    <w:p w14:paraId="0B09D255" w14:textId="77777777" w:rsidR="001F1337" w:rsidRPr="001F1337" w:rsidRDefault="001F1337" w:rsidP="001F1337">
      <w:pPr>
        <w:spacing w:after="0" w:line="240" w:lineRule="auto"/>
        <w:jc w:val="both"/>
        <w:rPr>
          <w:rFonts w:ascii="Times New Roman" w:eastAsia="Calibri" w:hAnsi="Times New Roman" w:cs="Times New Roman"/>
        </w:rPr>
      </w:pPr>
    </w:p>
    <w:p w14:paraId="12D6B32A" w14:textId="77777777" w:rsidR="001F1337" w:rsidRPr="001F1337" w:rsidRDefault="001F1337" w:rsidP="001F1337">
      <w:pPr>
        <w:spacing w:after="0" w:line="240" w:lineRule="auto"/>
        <w:jc w:val="both"/>
        <w:rPr>
          <w:rFonts w:ascii="Times New Roman" w:eastAsia="Calibri" w:hAnsi="Times New Roman" w:cs="Times New Roman"/>
        </w:rPr>
      </w:pPr>
    </w:p>
    <w:p w14:paraId="51A41325" w14:textId="77777777" w:rsidR="001F1337" w:rsidRPr="001F1337" w:rsidRDefault="001F1337" w:rsidP="001F1337">
      <w:pPr>
        <w:spacing w:after="0" w:line="240" w:lineRule="auto"/>
        <w:jc w:val="both"/>
        <w:rPr>
          <w:rFonts w:ascii="Times New Roman" w:eastAsia="Calibri" w:hAnsi="Times New Roman" w:cs="Times New Roman"/>
        </w:rPr>
      </w:pPr>
    </w:p>
    <w:p w14:paraId="1E7F57D2" w14:textId="77777777" w:rsidR="001F1337" w:rsidRPr="001F1337" w:rsidRDefault="001F1337" w:rsidP="001F1337">
      <w:pPr>
        <w:spacing w:after="0" w:line="240" w:lineRule="auto"/>
        <w:jc w:val="both"/>
        <w:rPr>
          <w:rFonts w:ascii="Times New Roman" w:eastAsia="Calibri" w:hAnsi="Times New Roman" w:cs="Times New Roman"/>
        </w:rPr>
      </w:pPr>
    </w:p>
    <w:p w14:paraId="1658E3EA" w14:textId="77777777" w:rsidR="001F1337" w:rsidRPr="001F1337" w:rsidRDefault="001F1337" w:rsidP="001F1337">
      <w:pPr>
        <w:spacing w:after="0" w:line="240" w:lineRule="auto"/>
        <w:jc w:val="both"/>
        <w:rPr>
          <w:rFonts w:ascii="Times New Roman" w:eastAsia="Calibri" w:hAnsi="Times New Roman" w:cs="Times New Roman"/>
        </w:rPr>
      </w:pPr>
    </w:p>
    <w:p w14:paraId="6B2C4C91" w14:textId="77777777" w:rsidR="001F1337" w:rsidRPr="001F1337" w:rsidRDefault="001F1337" w:rsidP="001F1337">
      <w:pPr>
        <w:spacing w:after="0" w:line="240" w:lineRule="auto"/>
        <w:jc w:val="both"/>
        <w:rPr>
          <w:rFonts w:ascii="Times New Roman" w:eastAsia="Calibri" w:hAnsi="Times New Roman" w:cs="Times New Roman"/>
        </w:rPr>
      </w:pPr>
    </w:p>
    <w:p w14:paraId="1D82383C" w14:textId="77777777" w:rsidR="001F1337" w:rsidRPr="001F1337" w:rsidRDefault="001F1337" w:rsidP="001F1337">
      <w:pPr>
        <w:spacing w:after="0" w:line="240" w:lineRule="auto"/>
        <w:jc w:val="both"/>
        <w:rPr>
          <w:rFonts w:ascii="Times New Roman" w:eastAsia="Calibri" w:hAnsi="Times New Roman" w:cs="Times New Roman"/>
        </w:rPr>
      </w:pPr>
    </w:p>
    <w:p w14:paraId="27B41C75" w14:textId="77777777" w:rsidR="001F1337" w:rsidRPr="001F1337" w:rsidRDefault="001F1337" w:rsidP="001F1337">
      <w:pPr>
        <w:spacing w:after="0" w:line="240" w:lineRule="auto"/>
        <w:jc w:val="both"/>
        <w:rPr>
          <w:rFonts w:ascii="Times New Roman" w:eastAsia="Calibri" w:hAnsi="Times New Roman" w:cs="Times New Roman"/>
        </w:rPr>
      </w:pPr>
    </w:p>
    <w:p w14:paraId="43B472FF" w14:textId="77777777" w:rsidR="001F1337" w:rsidRPr="001F1337" w:rsidRDefault="001F1337" w:rsidP="001F1337">
      <w:pPr>
        <w:spacing w:after="0" w:line="240" w:lineRule="auto"/>
        <w:jc w:val="both"/>
        <w:rPr>
          <w:rFonts w:ascii="Times New Roman" w:eastAsia="Calibri" w:hAnsi="Times New Roman" w:cs="Times New Roman"/>
        </w:rPr>
      </w:pPr>
    </w:p>
    <w:p w14:paraId="7CAC66D7" w14:textId="77777777" w:rsidR="001F1337" w:rsidRPr="001F1337" w:rsidRDefault="001F1337" w:rsidP="001F1337">
      <w:pPr>
        <w:spacing w:after="0" w:line="240" w:lineRule="auto"/>
        <w:jc w:val="both"/>
        <w:rPr>
          <w:rFonts w:ascii="Times New Roman" w:eastAsia="Calibri" w:hAnsi="Times New Roman" w:cs="Times New Roman"/>
        </w:rPr>
      </w:pPr>
    </w:p>
    <w:p w14:paraId="7CF24DDF" w14:textId="77777777" w:rsidR="001F1337" w:rsidRPr="001F1337" w:rsidRDefault="001F1337" w:rsidP="001F1337">
      <w:pPr>
        <w:spacing w:after="0" w:line="240" w:lineRule="auto"/>
        <w:jc w:val="both"/>
        <w:rPr>
          <w:rFonts w:ascii="Times New Roman" w:eastAsia="Calibri" w:hAnsi="Times New Roman" w:cs="Times New Roman"/>
        </w:rPr>
      </w:pPr>
    </w:p>
    <w:p w14:paraId="76A2694E" w14:textId="77777777" w:rsidR="001F1337" w:rsidRPr="001F1337" w:rsidRDefault="001F1337" w:rsidP="001F1337">
      <w:pPr>
        <w:spacing w:after="0" w:line="240" w:lineRule="auto"/>
        <w:jc w:val="both"/>
        <w:rPr>
          <w:rFonts w:ascii="Times New Roman" w:eastAsia="Calibri" w:hAnsi="Times New Roman" w:cs="Times New Roman"/>
        </w:rPr>
      </w:pPr>
    </w:p>
    <w:p w14:paraId="4FAEDAEF" w14:textId="77777777" w:rsidR="001F1337" w:rsidRPr="001F1337" w:rsidRDefault="001F1337" w:rsidP="001F1337">
      <w:pPr>
        <w:spacing w:after="0" w:line="240" w:lineRule="auto"/>
        <w:jc w:val="both"/>
        <w:rPr>
          <w:rFonts w:ascii="Times New Roman" w:eastAsia="Calibri" w:hAnsi="Times New Roman" w:cs="Times New Roman"/>
        </w:rPr>
      </w:pPr>
    </w:p>
    <w:p w14:paraId="0211D792" w14:textId="77777777" w:rsidR="001F1337" w:rsidRPr="001F1337" w:rsidRDefault="001F1337" w:rsidP="001F1337">
      <w:pPr>
        <w:spacing w:after="0" w:line="240" w:lineRule="auto"/>
        <w:jc w:val="both"/>
        <w:rPr>
          <w:rFonts w:ascii="Times New Roman" w:eastAsia="Calibri" w:hAnsi="Times New Roman" w:cs="Times New Roman"/>
        </w:rPr>
      </w:pPr>
    </w:p>
    <w:p w14:paraId="0187C03A" w14:textId="77777777" w:rsidR="001F1337" w:rsidRPr="001F1337" w:rsidRDefault="001F1337" w:rsidP="001F1337">
      <w:pPr>
        <w:spacing w:after="0" w:line="240" w:lineRule="auto"/>
        <w:jc w:val="both"/>
        <w:rPr>
          <w:rFonts w:ascii="Times New Roman" w:eastAsia="Calibri" w:hAnsi="Times New Roman" w:cs="Times New Roman"/>
        </w:rPr>
      </w:pPr>
    </w:p>
    <w:p w14:paraId="4FE62FC9" w14:textId="77777777" w:rsidR="001F1337" w:rsidRPr="001F1337" w:rsidRDefault="001F1337" w:rsidP="001F1337">
      <w:pPr>
        <w:spacing w:after="0" w:line="240" w:lineRule="auto"/>
        <w:jc w:val="both"/>
        <w:rPr>
          <w:rFonts w:ascii="Times New Roman" w:eastAsia="Calibri" w:hAnsi="Times New Roman" w:cs="Times New Roman"/>
        </w:rPr>
      </w:pPr>
    </w:p>
    <w:p w14:paraId="4CC42421" w14:textId="77777777" w:rsidR="001F1337" w:rsidRPr="001F1337" w:rsidRDefault="001F1337" w:rsidP="001F1337">
      <w:pPr>
        <w:spacing w:after="0" w:line="240" w:lineRule="auto"/>
        <w:jc w:val="both"/>
        <w:rPr>
          <w:rFonts w:ascii="Times New Roman" w:eastAsia="Calibri" w:hAnsi="Times New Roman" w:cs="Times New Roman"/>
        </w:rPr>
      </w:pPr>
    </w:p>
    <w:p w14:paraId="1BAAE53A" w14:textId="77777777" w:rsidR="001F1337" w:rsidRPr="001F1337" w:rsidRDefault="001F1337" w:rsidP="001F1337">
      <w:pPr>
        <w:spacing w:after="0" w:line="240" w:lineRule="auto"/>
        <w:jc w:val="both"/>
        <w:rPr>
          <w:rFonts w:ascii="Times New Roman" w:eastAsia="Calibri" w:hAnsi="Times New Roman" w:cs="Times New Roman"/>
        </w:rPr>
      </w:pPr>
    </w:p>
    <w:p w14:paraId="06289061" w14:textId="77777777" w:rsidR="001F1337" w:rsidRPr="001F1337" w:rsidRDefault="001F1337" w:rsidP="001F1337">
      <w:pPr>
        <w:spacing w:after="0" w:line="240" w:lineRule="auto"/>
        <w:jc w:val="both"/>
        <w:rPr>
          <w:rFonts w:ascii="Times New Roman" w:eastAsia="Calibri" w:hAnsi="Times New Roman" w:cs="Times New Roman"/>
        </w:rPr>
      </w:pPr>
    </w:p>
    <w:p w14:paraId="5D379674" w14:textId="77777777" w:rsidR="001F1337" w:rsidRPr="001F1337" w:rsidRDefault="001F1337" w:rsidP="001F1337">
      <w:pPr>
        <w:spacing w:after="0" w:line="240" w:lineRule="auto"/>
        <w:jc w:val="both"/>
        <w:rPr>
          <w:rFonts w:ascii="Times New Roman" w:eastAsia="Calibri" w:hAnsi="Times New Roman" w:cs="Times New Roman"/>
        </w:rPr>
      </w:pPr>
    </w:p>
    <w:p w14:paraId="3893C957" w14:textId="77777777" w:rsidR="001F1337" w:rsidRPr="001F1337" w:rsidRDefault="001F1337" w:rsidP="001F1337">
      <w:pPr>
        <w:spacing w:after="0" w:line="240" w:lineRule="auto"/>
        <w:jc w:val="both"/>
        <w:rPr>
          <w:rFonts w:ascii="Times New Roman" w:eastAsia="Calibri" w:hAnsi="Times New Roman" w:cs="Times New Roman"/>
        </w:rPr>
      </w:pPr>
    </w:p>
    <w:p w14:paraId="189FE959" w14:textId="77777777" w:rsidR="001F1337" w:rsidRPr="001F1337" w:rsidRDefault="001F1337" w:rsidP="001F1337">
      <w:pPr>
        <w:spacing w:after="0" w:line="240" w:lineRule="auto"/>
        <w:jc w:val="both"/>
        <w:rPr>
          <w:rFonts w:ascii="Times New Roman" w:eastAsia="Calibri" w:hAnsi="Times New Roman" w:cs="Times New Roman"/>
        </w:rPr>
      </w:pPr>
    </w:p>
    <w:p w14:paraId="49C7AD89" w14:textId="77777777" w:rsidR="001F1337" w:rsidRPr="001F1337" w:rsidRDefault="001F1337" w:rsidP="001F1337">
      <w:pPr>
        <w:spacing w:after="0" w:line="240" w:lineRule="auto"/>
        <w:jc w:val="both"/>
        <w:rPr>
          <w:rFonts w:ascii="Times New Roman" w:eastAsia="Calibri" w:hAnsi="Times New Roman" w:cs="Times New Roman"/>
        </w:rPr>
      </w:pPr>
    </w:p>
    <w:p w14:paraId="0C592F13" w14:textId="77777777" w:rsidR="001F1337" w:rsidRPr="001F1337" w:rsidRDefault="001F1337" w:rsidP="001F1337">
      <w:pPr>
        <w:spacing w:after="0" w:line="240" w:lineRule="auto"/>
        <w:jc w:val="both"/>
        <w:rPr>
          <w:rFonts w:ascii="Times New Roman" w:eastAsia="Calibri" w:hAnsi="Times New Roman" w:cs="Times New Roman"/>
        </w:rPr>
      </w:pPr>
    </w:p>
    <w:p w14:paraId="546F9842" w14:textId="77777777" w:rsidR="001F1337" w:rsidRPr="001F1337" w:rsidRDefault="001F1337" w:rsidP="001F1337">
      <w:pPr>
        <w:spacing w:after="0" w:line="240" w:lineRule="auto"/>
        <w:jc w:val="both"/>
        <w:rPr>
          <w:rFonts w:ascii="Times New Roman" w:eastAsia="Calibri" w:hAnsi="Times New Roman" w:cs="Times New Roman"/>
        </w:rPr>
      </w:pPr>
    </w:p>
    <w:p w14:paraId="58310A32" w14:textId="77777777" w:rsidR="001F1337" w:rsidRPr="001F1337" w:rsidRDefault="001F1337" w:rsidP="001F1337">
      <w:pPr>
        <w:spacing w:after="0" w:line="240" w:lineRule="auto"/>
        <w:jc w:val="both"/>
        <w:rPr>
          <w:rFonts w:ascii="Times New Roman" w:eastAsia="Calibri" w:hAnsi="Times New Roman" w:cs="Times New Roman"/>
        </w:rPr>
      </w:pPr>
    </w:p>
    <w:p w14:paraId="6C61016B" w14:textId="77777777" w:rsidR="001F1337" w:rsidRPr="001F1337" w:rsidRDefault="001F1337" w:rsidP="001F1337">
      <w:pPr>
        <w:spacing w:after="0" w:line="240" w:lineRule="auto"/>
        <w:jc w:val="both"/>
        <w:rPr>
          <w:rFonts w:ascii="Times New Roman" w:eastAsia="Calibri" w:hAnsi="Times New Roman" w:cs="Times New Roman"/>
        </w:rPr>
      </w:pPr>
    </w:p>
    <w:p w14:paraId="60805D3B" w14:textId="77777777" w:rsidR="001F1337" w:rsidRPr="001F1337" w:rsidRDefault="001F1337" w:rsidP="001F1337">
      <w:pPr>
        <w:spacing w:after="0" w:line="240" w:lineRule="auto"/>
        <w:jc w:val="both"/>
        <w:rPr>
          <w:rFonts w:ascii="Times New Roman" w:eastAsia="Calibri" w:hAnsi="Times New Roman" w:cs="Times New Roman"/>
        </w:rPr>
      </w:pPr>
    </w:p>
    <w:p w14:paraId="378587E9" w14:textId="77777777" w:rsidR="001F1337" w:rsidRPr="001F1337" w:rsidRDefault="001F1337" w:rsidP="001F1337">
      <w:pPr>
        <w:spacing w:after="0" w:line="240" w:lineRule="auto"/>
        <w:jc w:val="both"/>
        <w:rPr>
          <w:rFonts w:ascii="Times New Roman" w:eastAsia="Calibri" w:hAnsi="Times New Roman" w:cs="Times New Roman"/>
        </w:rPr>
      </w:pPr>
    </w:p>
    <w:p w14:paraId="18BBC991" w14:textId="77777777" w:rsidR="001F1337" w:rsidRPr="001F1337" w:rsidRDefault="001F1337" w:rsidP="001F1337">
      <w:pPr>
        <w:spacing w:after="0" w:line="240" w:lineRule="auto"/>
        <w:jc w:val="both"/>
        <w:rPr>
          <w:rFonts w:ascii="Times New Roman" w:eastAsia="Calibri" w:hAnsi="Times New Roman" w:cs="Times New Roman"/>
        </w:rPr>
      </w:pPr>
    </w:p>
    <w:p w14:paraId="773083EF" w14:textId="77777777" w:rsidR="001F1337" w:rsidRPr="001F1337" w:rsidRDefault="001F1337" w:rsidP="001F1337">
      <w:pPr>
        <w:spacing w:after="0" w:line="240" w:lineRule="auto"/>
        <w:jc w:val="both"/>
        <w:rPr>
          <w:rFonts w:ascii="Times New Roman" w:eastAsia="Calibri" w:hAnsi="Times New Roman" w:cs="Times New Roman"/>
        </w:rPr>
      </w:pPr>
    </w:p>
    <w:p w14:paraId="1B4253E0" w14:textId="77777777" w:rsidR="001F1337" w:rsidRPr="001F1337" w:rsidRDefault="001F1337" w:rsidP="001F1337">
      <w:pPr>
        <w:spacing w:after="0" w:line="240" w:lineRule="auto"/>
        <w:jc w:val="both"/>
        <w:rPr>
          <w:rFonts w:ascii="Times New Roman" w:eastAsia="Calibri" w:hAnsi="Times New Roman" w:cs="Times New Roman"/>
        </w:rPr>
      </w:pPr>
    </w:p>
    <w:p w14:paraId="5A986927" w14:textId="77777777" w:rsidR="001F1337" w:rsidRPr="001F1337" w:rsidRDefault="001F1337" w:rsidP="001F1337">
      <w:pPr>
        <w:spacing w:after="0" w:line="240" w:lineRule="auto"/>
        <w:jc w:val="both"/>
        <w:rPr>
          <w:rFonts w:ascii="Times New Roman" w:eastAsia="Calibri" w:hAnsi="Times New Roman" w:cs="Times New Roman"/>
        </w:rPr>
      </w:pPr>
    </w:p>
    <w:p w14:paraId="2406E086" w14:textId="77777777" w:rsidR="001F1337" w:rsidRPr="001F1337" w:rsidRDefault="001F1337" w:rsidP="001F1337">
      <w:pPr>
        <w:spacing w:after="0" w:line="240" w:lineRule="auto"/>
        <w:jc w:val="both"/>
        <w:rPr>
          <w:rFonts w:ascii="Times New Roman" w:eastAsia="Calibri" w:hAnsi="Times New Roman" w:cs="Times New Roman"/>
        </w:rPr>
      </w:pPr>
    </w:p>
    <w:p w14:paraId="36E048FA" w14:textId="77777777" w:rsidR="001F1337" w:rsidRPr="001F1337" w:rsidRDefault="001F1337" w:rsidP="001F1337">
      <w:pPr>
        <w:spacing w:after="0" w:line="240" w:lineRule="auto"/>
        <w:jc w:val="both"/>
        <w:rPr>
          <w:rFonts w:ascii="Times New Roman" w:eastAsia="Calibri" w:hAnsi="Times New Roman" w:cs="Times New Roman"/>
        </w:rPr>
      </w:pPr>
    </w:p>
    <w:p w14:paraId="555C5F8F" w14:textId="77777777" w:rsidR="001F1337" w:rsidRPr="001F1337" w:rsidRDefault="001F1337" w:rsidP="001F1337">
      <w:pPr>
        <w:spacing w:after="0" w:line="240" w:lineRule="auto"/>
        <w:jc w:val="both"/>
        <w:rPr>
          <w:rFonts w:ascii="Times New Roman" w:eastAsia="Calibri" w:hAnsi="Times New Roman" w:cs="Times New Roman"/>
        </w:rPr>
      </w:pPr>
    </w:p>
    <w:p w14:paraId="53CAC864" w14:textId="77777777" w:rsidR="001F1337" w:rsidRPr="001F1337" w:rsidRDefault="001F1337" w:rsidP="001F1337">
      <w:pPr>
        <w:spacing w:after="0" w:line="240" w:lineRule="auto"/>
        <w:jc w:val="both"/>
        <w:rPr>
          <w:rFonts w:ascii="Times New Roman" w:eastAsia="Calibri" w:hAnsi="Times New Roman" w:cs="Times New Roman"/>
        </w:rPr>
      </w:pPr>
    </w:p>
    <w:p w14:paraId="7AA037CD" w14:textId="77777777" w:rsidR="001F1337" w:rsidRPr="001F1337" w:rsidRDefault="001F1337" w:rsidP="001F1337">
      <w:pPr>
        <w:spacing w:after="0" w:line="240" w:lineRule="auto"/>
        <w:jc w:val="both"/>
        <w:rPr>
          <w:rFonts w:ascii="Times New Roman" w:eastAsia="Calibri" w:hAnsi="Times New Roman" w:cs="Times New Roman"/>
        </w:rPr>
      </w:pPr>
      <w:bookmarkStart w:id="16" w:name="_GoBack"/>
      <w:bookmarkEnd w:id="16"/>
    </w:p>
    <w:p w14:paraId="24C8BD3E" w14:textId="77777777" w:rsidR="001F1337" w:rsidRPr="001F1337" w:rsidRDefault="001F1337" w:rsidP="001F1337">
      <w:pPr>
        <w:spacing w:after="0" w:line="240" w:lineRule="auto"/>
        <w:jc w:val="right"/>
        <w:rPr>
          <w:rFonts w:ascii="Times New Roman" w:eastAsia="Calibri" w:hAnsi="Times New Roman" w:cs="Times New Roman"/>
          <w:b/>
          <w:i/>
        </w:rPr>
      </w:pPr>
    </w:p>
    <w:sectPr w:rsidR="001F1337" w:rsidRPr="001F1337" w:rsidSect="00E35A57">
      <w:headerReference w:type="default" r:id="rId11"/>
      <w:pgSz w:w="11906" w:h="16838"/>
      <w:pgMar w:top="284" w:right="566" w:bottom="567"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8708C" w14:textId="77777777" w:rsidR="00206939" w:rsidRDefault="00206939" w:rsidP="00FA0136">
      <w:pPr>
        <w:spacing w:after="0" w:line="240" w:lineRule="auto"/>
      </w:pPr>
      <w:r>
        <w:separator/>
      </w:r>
    </w:p>
  </w:endnote>
  <w:endnote w:type="continuationSeparator" w:id="0">
    <w:p w14:paraId="60F3DF1B" w14:textId="77777777" w:rsidR="00206939" w:rsidRDefault="00206939" w:rsidP="00FA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nionPro-Bold">
    <w:altName w:val="Cambria"/>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269C7" w14:textId="77777777" w:rsidR="00206939" w:rsidRDefault="00206939" w:rsidP="00FA0136">
      <w:pPr>
        <w:spacing w:after="0" w:line="240" w:lineRule="auto"/>
      </w:pPr>
      <w:r>
        <w:separator/>
      </w:r>
    </w:p>
  </w:footnote>
  <w:footnote w:type="continuationSeparator" w:id="0">
    <w:p w14:paraId="0EB8B4B7" w14:textId="77777777" w:rsidR="00206939" w:rsidRDefault="00206939" w:rsidP="00FA0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807057"/>
    </w:sdtPr>
    <w:sdtContent>
      <w:p w14:paraId="0FFAA1BC" w14:textId="7AEEF262" w:rsidR="009533F9" w:rsidRDefault="009533F9">
        <w:pPr>
          <w:pStyle w:val="a3"/>
          <w:jc w:val="center"/>
        </w:pPr>
        <w:r>
          <w:fldChar w:fldCharType="begin"/>
        </w:r>
        <w:r>
          <w:instrText>PAGE   \* MERGEFORMAT</w:instrText>
        </w:r>
        <w:r>
          <w:fldChar w:fldCharType="separate"/>
        </w:r>
        <w:r w:rsidR="004C7D3D">
          <w:rPr>
            <w:noProof/>
          </w:rPr>
          <w:t>15</w:t>
        </w:r>
        <w:r>
          <w:fldChar w:fldCharType="end"/>
        </w:r>
      </w:p>
    </w:sdtContent>
  </w:sdt>
  <w:p w14:paraId="1D1B5309" w14:textId="77777777" w:rsidR="009533F9" w:rsidRDefault="009533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A054A"/>
    <w:multiLevelType w:val="hybridMultilevel"/>
    <w:tmpl w:val="AEACA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4772F1"/>
    <w:multiLevelType w:val="hybridMultilevel"/>
    <w:tmpl w:val="2AE286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257BAD"/>
    <w:multiLevelType w:val="hybridMultilevel"/>
    <w:tmpl w:val="2912F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1D031A"/>
    <w:multiLevelType w:val="hybridMultilevel"/>
    <w:tmpl w:val="CCEE7D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C40ACC"/>
    <w:multiLevelType w:val="hybridMultilevel"/>
    <w:tmpl w:val="EB628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8B"/>
    <w:rsid w:val="0001287F"/>
    <w:rsid w:val="00027C88"/>
    <w:rsid w:val="00030B5C"/>
    <w:rsid w:val="00037535"/>
    <w:rsid w:val="0005546C"/>
    <w:rsid w:val="000571D5"/>
    <w:rsid w:val="000714D5"/>
    <w:rsid w:val="00071C83"/>
    <w:rsid w:val="000B56C2"/>
    <w:rsid w:val="000D10D8"/>
    <w:rsid w:val="000F7EB0"/>
    <w:rsid w:val="001E4215"/>
    <w:rsid w:val="001E479C"/>
    <w:rsid w:val="001F1337"/>
    <w:rsid w:val="00206939"/>
    <w:rsid w:val="00226DF6"/>
    <w:rsid w:val="00284F0C"/>
    <w:rsid w:val="002A3FDE"/>
    <w:rsid w:val="002A6579"/>
    <w:rsid w:val="002F2A8C"/>
    <w:rsid w:val="00303804"/>
    <w:rsid w:val="00336356"/>
    <w:rsid w:val="0034688B"/>
    <w:rsid w:val="00355CC8"/>
    <w:rsid w:val="0036075C"/>
    <w:rsid w:val="003909B7"/>
    <w:rsid w:val="003C4D26"/>
    <w:rsid w:val="003E12FE"/>
    <w:rsid w:val="00413B37"/>
    <w:rsid w:val="00421494"/>
    <w:rsid w:val="004562C7"/>
    <w:rsid w:val="004B032D"/>
    <w:rsid w:val="004B0C2A"/>
    <w:rsid w:val="004C7D3D"/>
    <w:rsid w:val="00534153"/>
    <w:rsid w:val="00572FF5"/>
    <w:rsid w:val="005877D1"/>
    <w:rsid w:val="005A3D68"/>
    <w:rsid w:val="005C4CC8"/>
    <w:rsid w:val="00633A6F"/>
    <w:rsid w:val="00640AB6"/>
    <w:rsid w:val="00680BC3"/>
    <w:rsid w:val="006E1080"/>
    <w:rsid w:val="00710D25"/>
    <w:rsid w:val="00766ED3"/>
    <w:rsid w:val="00784635"/>
    <w:rsid w:val="008219CF"/>
    <w:rsid w:val="0088573E"/>
    <w:rsid w:val="008A611F"/>
    <w:rsid w:val="009533F9"/>
    <w:rsid w:val="0095375B"/>
    <w:rsid w:val="009F4F6D"/>
    <w:rsid w:val="00A25EBB"/>
    <w:rsid w:val="00A40B8E"/>
    <w:rsid w:val="00A62F02"/>
    <w:rsid w:val="00B3588F"/>
    <w:rsid w:val="00B93A14"/>
    <w:rsid w:val="00BA68CA"/>
    <w:rsid w:val="00BB174A"/>
    <w:rsid w:val="00C2658D"/>
    <w:rsid w:val="00C634E2"/>
    <w:rsid w:val="00C802BF"/>
    <w:rsid w:val="00C8107D"/>
    <w:rsid w:val="00C837AD"/>
    <w:rsid w:val="00C979FC"/>
    <w:rsid w:val="00D75E2E"/>
    <w:rsid w:val="00D84128"/>
    <w:rsid w:val="00D961CC"/>
    <w:rsid w:val="00DB49A0"/>
    <w:rsid w:val="00DB674F"/>
    <w:rsid w:val="00DD5936"/>
    <w:rsid w:val="00DD67C7"/>
    <w:rsid w:val="00E20E89"/>
    <w:rsid w:val="00E32A3F"/>
    <w:rsid w:val="00E3336A"/>
    <w:rsid w:val="00E35A57"/>
    <w:rsid w:val="00E503AF"/>
    <w:rsid w:val="00E5665A"/>
    <w:rsid w:val="00E61E0D"/>
    <w:rsid w:val="00EA5D5F"/>
    <w:rsid w:val="00EC3ACA"/>
    <w:rsid w:val="00F641E4"/>
    <w:rsid w:val="00FA0136"/>
    <w:rsid w:val="00FB4AD6"/>
    <w:rsid w:val="00FB5C46"/>
    <w:rsid w:val="00FE4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1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0136"/>
  </w:style>
  <w:style w:type="paragraph" w:styleId="a5">
    <w:name w:val="footer"/>
    <w:basedOn w:val="a"/>
    <w:link w:val="a6"/>
    <w:uiPriority w:val="99"/>
    <w:unhideWhenUsed/>
    <w:rsid w:val="00FA01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0136"/>
  </w:style>
  <w:style w:type="paragraph" w:styleId="a7">
    <w:name w:val="Balloon Text"/>
    <w:basedOn w:val="a"/>
    <w:link w:val="a8"/>
    <w:uiPriority w:val="99"/>
    <w:semiHidden/>
    <w:unhideWhenUsed/>
    <w:rsid w:val="00E503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03AF"/>
    <w:rPr>
      <w:rFonts w:ascii="Tahoma" w:hAnsi="Tahoma" w:cs="Tahoma"/>
      <w:sz w:val="16"/>
      <w:szCs w:val="16"/>
    </w:rPr>
  </w:style>
  <w:style w:type="character" w:styleId="a9">
    <w:name w:val="Hyperlink"/>
    <w:basedOn w:val="a0"/>
    <w:uiPriority w:val="99"/>
    <w:unhideWhenUsed/>
    <w:rsid w:val="00D961CC"/>
    <w:rPr>
      <w:color w:val="0563C1" w:themeColor="hyperlink"/>
      <w:u w:val="single"/>
    </w:rPr>
  </w:style>
  <w:style w:type="character" w:customStyle="1" w:styleId="UnresolvedMention">
    <w:name w:val="Unresolved Mention"/>
    <w:basedOn w:val="a0"/>
    <w:uiPriority w:val="99"/>
    <w:semiHidden/>
    <w:unhideWhenUsed/>
    <w:rsid w:val="00E35A57"/>
    <w:rPr>
      <w:color w:val="605E5C"/>
      <w:shd w:val="clear" w:color="auto" w:fill="E1DFDD"/>
    </w:rPr>
  </w:style>
  <w:style w:type="numbering" w:customStyle="1" w:styleId="1">
    <w:name w:val="Нет списка1"/>
    <w:next w:val="a2"/>
    <w:uiPriority w:val="99"/>
    <w:semiHidden/>
    <w:unhideWhenUsed/>
    <w:rsid w:val="001F1337"/>
  </w:style>
  <w:style w:type="paragraph" w:styleId="aa">
    <w:name w:val="List Paragraph"/>
    <w:basedOn w:val="a"/>
    <w:uiPriority w:val="34"/>
    <w:qFormat/>
    <w:rsid w:val="001F1337"/>
    <w:pPr>
      <w:ind w:left="720"/>
      <w:contextualSpacing/>
    </w:pPr>
    <w:rPr>
      <w:rFonts w:ascii="Calibri" w:eastAsia="Calibri" w:hAnsi="Calibri" w:cs="Times New Roman"/>
    </w:rPr>
  </w:style>
  <w:style w:type="paragraph" w:styleId="ab">
    <w:name w:val="No Spacing"/>
    <w:uiPriority w:val="1"/>
    <w:qFormat/>
    <w:rsid w:val="001F1337"/>
    <w:pPr>
      <w:spacing w:after="0" w:line="240" w:lineRule="auto"/>
    </w:pPr>
    <w:rPr>
      <w:rFonts w:ascii="Calibri" w:eastAsia="Calibri" w:hAnsi="Calibri" w:cs="Times New Roman"/>
    </w:rPr>
  </w:style>
  <w:style w:type="paragraph" w:customStyle="1" w:styleId="Default">
    <w:name w:val="Default"/>
    <w:rsid w:val="001F133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0">
    <w:name w:val="Сетка таблицы1"/>
    <w:basedOn w:val="a1"/>
    <w:next w:val="ac"/>
    <w:uiPriority w:val="59"/>
    <w:rsid w:val="001F133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1F1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1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0136"/>
  </w:style>
  <w:style w:type="paragraph" w:styleId="a5">
    <w:name w:val="footer"/>
    <w:basedOn w:val="a"/>
    <w:link w:val="a6"/>
    <w:uiPriority w:val="99"/>
    <w:unhideWhenUsed/>
    <w:rsid w:val="00FA01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0136"/>
  </w:style>
  <w:style w:type="paragraph" w:styleId="a7">
    <w:name w:val="Balloon Text"/>
    <w:basedOn w:val="a"/>
    <w:link w:val="a8"/>
    <w:uiPriority w:val="99"/>
    <w:semiHidden/>
    <w:unhideWhenUsed/>
    <w:rsid w:val="00E503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03AF"/>
    <w:rPr>
      <w:rFonts w:ascii="Tahoma" w:hAnsi="Tahoma" w:cs="Tahoma"/>
      <w:sz w:val="16"/>
      <w:szCs w:val="16"/>
    </w:rPr>
  </w:style>
  <w:style w:type="character" w:styleId="a9">
    <w:name w:val="Hyperlink"/>
    <w:basedOn w:val="a0"/>
    <w:uiPriority w:val="99"/>
    <w:unhideWhenUsed/>
    <w:rsid w:val="00D961CC"/>
    <w:rPr>
      <w:color w:val="0563C1" w:themeColor="hyperlink"/>
      <w:u w:val="single"/>
    </w:rPr>
  </w:style>
  <w:style w:type="character" w:customStyle="1" w:styleId="UnresolvedMention">
    <w:name w:val="Unresolved Mention"/>
    <w:basedOn w:val="a0"/>
    <w:uiPriority w:val="99"/>
    <w:semiHidden/>
    <w:unhideWhenUsed/>
    <w:rsid w:val="00E35A57"/>
    <w:rPr>
      <w:color w:val="605E5C"/>
      <w:shd w:val="clear" w:color="auto" w:fill="E1DFDD"/>
    </w:rPr>
  </w:style>
  <w:style w:type="numbering" w:customStyle="1" w:styleId="1">
    <w:name w:val="Нет списка1"/>
    <w:next w:val="a2"/>
    <w:uiPriority w:val="99"/>
    <w:semiHidden/>
    <w:unhideWhenUsed/>
    <w:rsid w:val="001F1337"/>
  </w:style>
  <w:style w:type="paragraph" w:styleId="aa">
    <w:name w:val="List Paragraph"/>
    <w:basedOn w:val="a"/>
    <w:uiPriority w:val="34"/>
    <w:qFormat/>
    <w:rsid w:val="001F1337"/>
    <w:pPr>
      <w:ind w:left="720"/>
      <w:contextualSpacing/>
    </w:pPr>
    <w:rPr>
      <w:rFonts w:ascii="Calibri" w:eastAsia="Calibri" w:hAnsi="Calibri" w:cs="Times New Roman"/>
    </w:rPr>
  </w:style>
  <w:style w:type="paragraph" w:styleId="ab">
    <w:name w:val="No Spacing"/>
    <w:uiPriority w:val="1"/>
    <w:qFormat/>
    <w:rsid w:val="001F1337"/>
    <w:pPr>
      <w:spacing w:after="0" w:line="240" w:lineRule="auto"/>
    </w:pPr>
    <w:rPr>
      <w:rFonts w:ascii="Calibri" w:eastAsia="Calibri" w:hAnsi="Calibri" w:cs="Times New Roman"/>
    </w:rPr>
  </w:style>
  <w:style w:type="paragraph" w:customStyle="1" w:styleId="Default">
    <w:name w:val="Default"/>
    <w:rsid w:val="001F133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0">
    <w:name w:val="Сетка таблицы1"/>
    <w:basedOn w:val="a1"/>
    <w:next w:val="ac"/>
    <w:uiPriority w:val="59"/>
    <w:rsid w:val="001F133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1F1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089E342BE6D536840EED85D074856DBB05D4461A698A6ED88CD6095E7E56EB575A488A768B8C22F20B4A32ECDvFh0D" TargetMode="External"/><Relationship Id="rId4" Type="http://schemas.microsoft.com/office/2007/relationships/stylesWithEffects" Target="stylesWithEffects.xml"/><Relationship Id="rId9" Type="http://schemas.openxmlformats.org/officeDocument/2006/relationships/hyperlink" Target="mailto:hkm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06D07-8A3C-4266-B1DE-072B4960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6693</Words>
  <Characters>38155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c:creator>
  <cp:lastModifiedBy>User</cp:lastModifiedBy>
  <cp:revision>2</cp:revision>
  <cp:lastPrinted>2024-07-24T01:14:00Z</cp:lastPrinted>
  <dcterms:created xsi:type="dcterms:W3CDTF">2024-07-24T06:03:00Z</dcterms:created>
  <dcterms:modified xsi:type="dcterms:W3CDTF">2024-07-24T06:03:00Z</dcterms:modified>
</cp:coreProperties>
</file>